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B2896" w14:textId="573E77E4" w:rsidR="00B052B0" w:rsidRPr="001510BF" w:rsidRDefault="00B052B0" w:rsidP="00B052B0">
      <w:pPr>
        <w:spacing w:line="240" w:lineRule="auto"/>
        <w:jc w:val="center"/>
        <w:rPr>
          <w:rFonts w:eastAsia="Times New Roman"/>
          <w:lang w:eastAsia="fr-FR"/>
          <w14:cntxtAlts w14:val="0"/>
        </w:rPr>
      </w:pPr>
      <w:r w:rsidRPr="001510BF">
        <w:rPr>
          <w:noProof/>
        </w:rPr>
        <w:drawing>
          <wp:anchor distT="0" distB="0" distL="114300" distR="114300" simplePos="0" relativeHeight="251659264" behindDoc="0" locked="0" layoutInCell="1" allowOverlap="1" wp14:anchorId="29636956" wp14:editId="5B0D18AA">
            <wp:simplePos x="0" y="0"/>
            <wp:positionH relativeFrom="column">
              <wp:posOffset>5123137</wp:posOffset>
            </wp:positionH>
            <wp:positionV relativeFrom="paragraph">
              <wp:posOffset>-116959</wp:posOffset>
            </wp:positionV>
            <wp:extent cx="1519347" cy="850605"/>
            <wp:effectExtent l="0" t="0" r="5080" b="6985"/>
            <wp:wrapNone/>
            <wp:docPr id="1" name="Image 1" descr="Jean-Jacques Goldman : Michael Jones &amp;quot;rêverait&amp;quot; de son retour sur scè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ean-Jacques Goldman : Michael Jones &amp;quot;rêverait&amp;quot; de son retour sur scèn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688" cy="856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10BF">
        <w:rPr>
          <w:rFonts w:eastAsia="Times New Roman"/>
          <w:lang w:eastAsia="fr-FR"/>
          <w14:cntxtAlts w14:val="0"/>
        </w:rPr>
        <w:t>Je te donne</w:t>
      </w:r>
    </w:p>
    <w:p w14:paraId="6E0AA715" w14:textId="7A6A8E48" w:rsidR="00B052B0" w:rsidRDefault="00B052B0" w:rsidP="00B052B0">
      <w:pPr>
        <w:spacing w:line="240" w:lineRule="auto"/>
        <w:rPr>
          <w:rFonts w:eastAsia="Times New Roman"/>
          <w:lang w:eastAsia="fr-FR"/>
          <w14:cntxtAlts w14:val="0"/>
        </w:rPr>
      </w:pPr>
      <w:r w:rsidRPr="001510BF">
        <w:rPr>
          <w:rFonts w:eastAsia="Times New Roman"/>
          <w:lang w:eastAsia="fr-FR"/>
          <w14:cntxtAlts w14:val="0"/>
        </w:rPr>
        <w:t>Jean-Jacques Goldman et Michael Jones</w:t>
      </w:r>
    </w:p>
    <w:p w14:paraId="64E165E7" w14:textId="2C0FD097" w:rsidR="00CA7B22" w:rsidRPr="001510BF" w:rsidRDefault="00CA7B22" w:rsidP="00B052B0">
      <w:pPr>
        <w:spacing w:line="240" w:lineRule="auto"/>
        <w:rPr>
          <w:rFonts w:eastAsia="Times New Roman"/>
          <w:lang w:eastAsia="fr-FR"/>
          <w14:cntxtAlts w14:val="0"/>
        </w:rPr>
      </w:pPr>
      <w:r>
        <w:rPr>
          <w:rFonts w:eastAsia="Times New Roman"/>
          <w:lang w:eastAsia="fr-FR"/>
          <w14:cntxtAlts w14:val="0"/>
        </w:rPr>
        <w:t>Date de sortie : 1985</w:t>
      </w:r>
    </w:p>
    <w:p w14:paraId="1A34FE10" w14:textId="0DF82B44" w:rsidR="00B052B0" w:rsidRPr="001510BF" w:rsidRDefault="00B052B0" w:rsidP="00B052B0">
      <w:pPr>
        <w:spacing w:line="240" w:lineRule="auto"/>
        <w:jc w:val="right"/>
        <w:rPr>
          <w:rFonts w:eastAsia="Times New Roman"/>
          <w:lang w:eastAsia="fr-FR"/>
          <w14:cntxtAlts w14:val="0"/>
        </w:rPr>
      </w:pPr>
    </w:p>
    <w:p w14:paraId="04A077F2" w14:textId="1B2620C9" w:rsidR="00B052B0" w:rsidRPr="00AE6EDA" w:rsidRDefault="00B052B0" w:rsidP="00CA7B22">
      <w:pPr>
        <w:spacing w:line="240" w:lineRule="auto"/>
        <w:rPr>
          <w:rFonts w:eastAsia="Times New Roman"/>
          <w:sz w:val="16"/>
          <w:szCs w:val="16"/>
          <w:lang w:eastAsia="fr-FR"/>
          <w14:cntxtAlts w14:val="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49"/>
        <w:gridCol w:w="143"/>
        <w:gridCol w:w="135"/>
        <w:gridCol w:w="844"/>
        <w:gridCol w:w="3685"/>
      </w:tblGrid>
      <w:tr w:rsidR="001510BF" w:rsidRPr="001510BF" w14:paraId="65A874EC" w14:textId="4806C0F6" w:rsidTr="00F77D47">
        <w:tc>
          <w:tcPr>
            <w:tcW w:w="57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6F01E4" w14:textId="7CFED1E2" w:rsidR="001510BF" w:rsidRPr="001510BF" w:rsidRDefault="001510BF" w:rsidP="00B052B0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I can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give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you a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voice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, bred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with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rhythms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and soul</w:t>
            </w: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The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heart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of a Welsh boy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who's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lost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his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home</w:t>
            </w: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Put it in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harmony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, let the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words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ring</w:t>
            </w: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Carry your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thoughts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in the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songs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we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sing</w:t>
            </w:r>
            <w:proofErr w:type="spellEnd"/>
            <w:r w:rsidRPr="001510BF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.</w:t>
            </w:r>
          </w:p>
        </w:tc>
        <w:tc>
          <w:tcPr>
            <w:tcW w:w="466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257E79" w14:textId="43C40653" w:rsidR="001510BF" w:rsidRPr="001510BF" w:rsidRDefault="001510BF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1510BF">
              <w:t>Je peux te donner une voix, nourrie de rythmes et d'une âme</w:t>
            </w:r>
            <w:r w:rsidRPr="001510BF">
              <w:br/>
              <w:t>Le cœur d'un garçon gallois qui a perdu sa maison</w:t>
            </w:r>
            <w:r w:rsidRPr="001510BF">
              <w:br/>
              <w:t>Mets-le en harmonie, laisse les mots sonner</w:t>
            </w:r>
            <w:r w:rsidRPr="001510BF">
              <w:br/>
              <w:t>Porter tes pensées dans la chanson que nous chantons</w:t>
            </w:r>
            <w:r>
              <w:t>.</w:t>
            </w:r>
          </w:p>
        </w:tc>
      </w:tr>
      <w:tr w:rsidR="00B052B0" w:rsidRPr="001510BF" w14:paraId="02B9448E" w14:textId="77777777" w:rsidTr="00F77D47">
        <w:trPr>
          <w:gridAfter w:val="1"/>
          <w:wAfter w:w="3685" w:type="dxa"/>
        </w:trPr>
        <w:tc>
          <w:tcPr>
            <w:tcW w:w="67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763517D" w14:textId="25B60219" w:rsidR="00B052B0" w:rsidRPr="001510BF" w:rsidRDefault="00B052B0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B052B0">
              <w:rPr>
                <w:rFonts w:eastAsia="Times New Roman"/>
                <w:lang w:eastAsia="fr-FR"/>
                <w14:cntxtAlts w14:val="0"/>
              </w:rPr>
              <w:t>Je te donne mes notes, je te donne mes mots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Quand ta voix les emporte à ton propre tempo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Une épaule fragile et solide à la fois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Ce que j'imagine et ce que je crois</w:t>
            </w:r>
            <w:r w:rsidR="008630B6">
              <w:rPr>
                <w:rFonts w:eastAsia="Times New Roman"/>
                <w:lang w:eastAsia="fr-FR"/>
                <w14:cntxtAlts w14:val="0"/>
              </w:rPr>
              <w:t>.</w:t>
            </w:r>
          </w:p>
          <w:p w14:paraId="192653B6" w14:textId="77777777" w:rsidR="00AA02D2" w:rsidRPr="00EA1DC8" w:rsidRDefault="00AA02D2" w:rsidP="00B052B0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032377D8" w14:textId="06296470" w:rsidR="00B052B0" w:rsidRPr="001510BF" w:rsidRDefault="00B052B0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B052B0">
              <w:rPr>
                <w:rFonts w:eastAsia="Times New Roman"/>
                <w:lang w:eastAsia="fr-FR"/>
                <w14:cntxtAlts w14:val="0"/>
              </w:rPr>
              <w:t>Je te donne toutes mes différences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Tous ces défauts qui sont autant de chance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</w:r>
            <w:proofErr w:type="gramStart"/>
            <w:r w:rsidRPr="00B052B0">
              <w:rPr>
                <w:rFonts w:eastAsia="Times New Roman"/>
                <w:lang w:eastAsia="fr-FR"/>
                <w14:cntxtAlts w14:val="0"/>
              </w:rPr>
              <w:t>On sera jamais</w:t>
            </w:r>
            <w:proofErr w:type="gramEnd"/>
            <w:r w:rsidRPr="00B052B0">
              <w:rPr>
                <w:rFonts w:eastAsia="Times New Roman"/>
                <w:lang w:eastAsia="fr-FR"/>
                <w14:cntxtAlts w14:val="0"/>
              </w:rPr>
              <w:t xml:space="preserve"> des standards, des gens bien comme il faut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Je te donne ce que j'ai, ce que je vaux</w:t>
            </w:r>
            <w:r w:rsidR="00AA02D2" w:rsidRPr="001510BF">
              <w:rPr>
                <w:rFonts w:eastAsia="Times New Roman"/>
                <w:lang w:eastAsia="fr-FR"/>
                <w14:cntxtAlts w14:val="0"/>
              </w:rPr>
              <w:t>.</w:t>
            </w:r>
          </w:p>
        </w:tc>
      </w:tr>
      <w:tr w:rsidR="001510BF" w:rsidRPr="001510BF" w14:paraId="719D4003" w14:textId="24EC7E7E" w:rsidTr="00F77D47">
        <w:tc>
          <w:tcPr>
            <w:tcW w:w="5649" w:type="dxa"/>
            <w:tcBorders>
              <w:top w:val="nil"/>
              <w:left w:val="nil"/>
              <w:bottom w:val="nil"/>
              <w:right w:val="nil"/>
            </w:tcBorders>
          </w:tcPr>
          <w:p w14:paraId="543ADF81" w14:textId="233E836A" w:rsidR="001510BF" w:rsidRPr="001510BF" w:rsidRDefault="001510BF" w:rsidP="00B052B0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I can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give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you the force of my ancestral pride</w:t>
            </w: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The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will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to go on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when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I'm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hurt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deep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inside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Whatever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the feeling,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whatever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the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way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It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helps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me go on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from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day to day</w:t>
            </w:r>
            <w:r w:rsidRPr="001510BF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.</w:t>
            </w:r>
          </w:p>
        </w:tc>
        <w:tc>
          <w:tcPr>
            <w:tcW w:w="48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FBD673D" w14:textId="712E1CF2" w:rsidR="001510BF" w:rsidRPr="001510BF" w:rsidRDefault="001510BF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1510BF">
              <w:t>Je peux te donner la force</w:t>
            </w:r>
            <w:r w:rsidRPr="001510BF">
              <w:br/>
              <w:t>De ma fierté héréditaire</w:t>
            </w:r>
            <w:r w:rsidRPr="001510BF">
              <w:br/>
              <w:t>La volonté de continuer quand je suis profondément blessé</w:t>
            </w:r>
            <w:r w:rsidRPr="001510BF">
              <w:br/>
              <w:t>Qu'importe le sentiment, qu'importe la manière</w:t>
            </w:r>
            <w:r w:rsidRPr="001510BF">
              <w:br/>
              <w:t>Il m'aide à continuer de jour en jour</w:t>
            </w:r>
            <w:r>
              <w:t>.</w:t>
            </w:r>
          </w:p>
        </w:tc>
      </w:tr>
      <w:tr w:rsidR="00B052B0" w:rsidRPr="001510BF" w14:paraId="566E621C" w14:textId="77777777" w:rsidTr="00F77D47">
        <w:trPr>
          <w:gridAfter w:val="1"/>
          <w:wAfter w:w="3685" w:type="dxa"/>
        </w:trPr>
        <w:tc>
          <w:tcPr>
            <w:tcW w:w="67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B5854EF" w14:textId="1D279745" w:rsidR="00B052B0" w:rsidRPr="001510BF" w:rsidRDefault="00B052B0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B052B0">
              <w:rPr>
                <w:rFonts w:eastAsia="Times New Roman"/>
                <w:lang w:eastAsia="fr-FR"/>
                <w14:cntxtAlts w14:val="0"/>
              </w:rPr>
              <w:t>Je te donne nos doutes et notre indicible espoir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Les questions que les routes ont laissées dans l'histoire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Nos filles sont brunes et l'on parle un peu fort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Et l'humour et l'amour sont nos trésors</w:t>
            </w:r>
            <w:r w:rsidR="00AA02D2" w:rsidRPr="001510BF">
              <w:rPr>
                <w:rFonts w:eastAsia="Times New Roman"/>
                <w:lang w:eastAsia="fr-FR"/>
                <w14:cntxtAlts w14:val="0"/>
              </w:rPr>
              <w:t>.</w:t>
            </w:r>
          </w:p>
          <w:p w14:paraId="12E302FE" w14:textId="77777777" w:rsidR="00AA02D2" w:rsidRPr="00EA1DC8" w:rsidRDefault="00AA02D2" w:rsidP="00B052B0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06BF4406" w14:textId="3DA86F01" w:rsidR="00B052B0" w:rsidRPr="00B052B0" w:rsidRDefault="00B052B0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B052B0">
              <w:rPr>
                <w:rFonts w:eastAsia="Times New Roman"/>
                <w:lang w:eastAsia="fr-FR"/>
                <w14:cntxtAlts w14:val="0"/>
              </w:rPr>
              <w:t>Je te donne toutes mes différences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Tous ces défauts qui sont autant de chances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</w:r>
            <w:proofErr w:type="gramStart"/>
            <w:r w:rsidRPr="00B052B0">
              <w:rPr>
                <w:rFonts w:eastAsia="Times New Roman"/>
                <w:lang w:eastAsia="fr-FR"/>
                <w14:cntxtAlts w14:val="0"/>
              </w:rPr>
              <w:t>On sera jamais</w:t>
            </w:r>
            <w:proofErr w:type="gramEnd"/>
            <w:r w:rsidRPr="00B052B0">
              <w:rPr>
                <w:rFonts w:eastAsia="Times New Roman"/>
                <w:lang w:eastAsia="fr-FR"/>
                <w14:cntxtAlts w14:val="0"/>
              </w:rPr>
              <w:t xml:space="preserve"> des standards, des gens bien comme il faut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Je te donne ce que j'ai, ce que je vaux</w:t>
            </w:r>
            <w:r w:rsidR="00AA02D2" w:rsidRPr="001510BF">
              <w:rPr>
                <w:rFonts w:eastAsia="Times New Roman"/>
                <w:lang w:eastAsia="fr-FR"/>
                <w14:cntxtAlts w14:val="0"/>
              </w:rPr>
              <w:t>.</w:t>
            </w:r>
          </w:p>
          <w:p w14:paraId="39A051C9" w14:textId="4316EA5D" w:rsidR="00B052B0" w:rsidRPr="001510BF" w:rsidRDefault="00B052B0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B052B0">
              <w:rPr>
                <w:rFonts w:eastAsia="Times New Roman"/>
                <w:lang w:eastAsia="fr-FR"/>
                <w14:cntxtAlts w14:val="0"/>
              </w:rPr>
              <w:t>Je te donne, donne, donne ce que je suis</w:t>
            </w:r>
            <w:r w:rsidR="00AA02D2" w:rsidRPr="001510BF">
              <w:rPr>
                <w:rFonts w:eastAsia="Times New Roman"/>
                <w:lang w:eastAsia="fr-FR"/>
                <w14:cntxtAlts w14:val="0"/>
              </w:rPr>
              <w:t>.</w:t>
            </w:r>
          </w:p>
        </w:tc>
      </w:tr>
      <w:tr w:rsidR="001510BF" w:rsidRPr="001510BF" w14:paraId="6D730303" w14:textId="64C64AEB" w:rsidTr="00F77D47">
        <w:tc>
          <w:tcPr>
            <w:tcW w:w="59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9050A7" w14:textId="527B47E8" w:rsidR="001510BF" w:rsidRPr="001510BF" w:rsidRDefault="001510BF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I can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give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you my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voice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, bred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with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rhythm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and soul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Je te donne mes notes, je te donne ma voix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</w: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The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songs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that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I love, and the stories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I've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told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  <w:r w:rsidRPr="00B052B0">
              <w:rPr>
                <w:rFonts w:eastAsia="Times New Roman"/>
                <w:lang w:eastAsia="fr-FR"/>
                <w14:cntxtAlts w14:val="0"/>
              </w:rPr>
              <w:t>Ce que j'imagine et ce que je crois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</w: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I can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make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you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feel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good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even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when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I'm down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Les raisons qui me portent et ce stupide espoir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</w:r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My force is a platform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that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you can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climb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</w:t>
            </w:r>
            <w:proofErr w:type="spellStart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on</w:t>
            </w:r>
            <w:proofErr w:type="spellEnd"/>
            <w:r w:rsidRPr="00B052B0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  <w:r w:rsidRPr="00B052B0">
              <w:rPr>
                <w:rFonts w:eastAsia="Times New Roman"/>
                <w:lang w:eastAsia="fr-FR"/>
                <w14:cntxtAlts w14:val="0"/>
              </w:rPr>
              <w:t>Une épaule fragile et forte à la fois</w:t>
            </w:r>
            <w:r w:rsidR="008630B6">
              <w:rPr>
                <w:rFonts w:eastAsia="Times New Roman"/>
                <w:lang w:eastAsia="fr-FR"/>
                <w14:cntxtAlts w14:val="0"/>
              </w:rPr>
              <w:t>.</w:t>
            </w:r>
          </w:p>
        </w:tc>
        <w:tc>
          <w:tcPr>
            <w:tcW w:w="4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35111C" w14:textId="5E826C6A" w:rsidR="001510BF" w:rsidRPr="001510BF" w:rsidRDefault="001510BF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1510BF">
              <w:rPr>
                <w:rFonts w:asciiTheme="majorHAnsi" w:hAnsiTheme="majorHAnsi"/>
              </w:rPr>
              <w:t>Je peux te donner une voix, nourrie de rythmes et d'une âme</w:t>
            </w:r>
            <w:r w:rsidRPr="001510BF">
              <w:rPr>
                <w:rFonts w:asciiTheme="majorHAnsi" w:hAnsiTheme="majorHAnsi"/>
              </w:rPr>
              <w:br/>
              <w:t>Les chansons que j'aime, et les histoires que j'ai dites</w:t>
            </w:r>
            <w:r w:rsidRPr="001510BF">
              <w:br/>
            </w:r>
            <w:r w:rsidRPr="001510BF">
              <w:rPr>
                <w:rFonts w:asciiTheme="majorHAnsi" w:hAnsiTheme="majorHAnsi"/>
              </w:rPr>
              <w:t>Je peux te faire te sentir bien même lorsque je vais mal</w:t>
            </w:r>
            <w:r w:rsidRPr="001510BF">
              <w:rPr>
                <w:rFonts w:asciiTheme="majorHAnsi" w:hAnsiTheme="majorHAnsi"/>
              </w:rPr>
              <w:br/>
              <w:t>Ma force est une plateforme sur laquelle tu peux monter</w:t>
            </w:r>
            <w:r w:rsidR="008630B6">
              <w:rPr>
                <w:rFonts w:asciiTheme="majorHAnsi" w:hAnsiTheme="majorHAnsi"/>
              </w:rPr>
              <w:t>.</w:t>
            </w:r>
            <w:r w:rsidRPr="001510BF">
              <w:br/>
            </w:r>
          </w:p>
        </w:tc>
      </w:tr>
      <w:tr w:rsidR="00AA02D2" w:rsidRPr="001510BF" w14:paraId="5E1CC10A" w14:textId="77777777" w:rsidTr="00F77D47">
        <w:trPr>
          <w:gridAfter w:val="1"/>
          <w:wAfter w:w="3685" w:type="dxa"/>
        </w:trPr>
        <w:tc>
          <w:tcPr>
            <w:tcW w:w="67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3D5619" w14:textId="4B6CBDB1" w:rsidR="00AA02D2" w:rsidRPr="001510BF" w:rsidRDefault="00AA02D2" w:rsidP="00B052B0">
            <w:pPr>
              <w:rPr>
                <w:rFonts w:eastAsia="Times New Roman"/>
                <w:lang w:eastAsia="fr-FR"/>
                <w14:cntxtAlts w14:val="0"/>
              </w:rPr>
            </w:pPr>
            <w:r w:rsidRPr="00B052B0">
              <w:rPr>
                <w:rFonts w:eastAsia="Times New Roman"/>
                <w:lang w:eastAsia="fr-FR"/>
                <w14:cntxtAlts w14:val="0"/>
              </w:rPr>
              <w:t>Je te donne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 xml:space="preserve">Ouh, je te donne 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Tout ce que je vaux, ce que je suis, mes dons, mes défauts</w:t>
            </w:r>
            <w:r w:rsidRPr="00B052B0">
              <w:rPr>
                <w:rFonts w:eastAsia="Times New Roman"/>
                <w:lang w:eastAsia="fr-FR"/>
                <w14:cntxtAlts w14:val="0"/>
              </w:rPr>
              <w:br/>
              <w:t>Mes plus belles chances, mes différences</w:t>
            </w:r>
            <w:r w:rsidR="008630B6">
              <w:rPr>
                <w:rFonts w:eastAsia="Times New Roman"/>
                <w:lang w:eastAsia="fr-FR"/>
                <w14:cntxtAlts w14:val="0"/>
              </w:rPr>
              <w:t>.</w:t>
            </w:r>
          </w:p>
        </w:tc>
      </w:tr>
    </w:tbl>
    <w:p w14:paraId="7D0B6E82" w14:textId="7BD07B71" w:rsidR="00B052B0" w:rsidRPr="00EA1DC8" w:rsidRDefault="00B052B0" w:rsidP="00B052B0">
      <w:pPr>
        <w:spacing w:line="240" w:lineRule="auto"/>
        <w:rPr>
          <w:rFonts w:eastAsia="Times New Roman"/>
          <w:sz w:val="20"/>
          <w:szCs w:val="20"/>
          <w:lang w:eastAsia="fr-FR"/>
          <w14:cntxtAlts w14:val="0"/>
        </w:rPr>
      </w:pPr>
    </w:p>
    <w:p w14:paraId="50C85CD6" w14:textId="2AEC7717" w:rsidR="00AE6EDA" w:rsidRDefault="00EA1DC8" w:rsidP="00B052B0">
      <w:pPr>
        <w:spacing w:line="240" w:lineRule="auto"/>
        <w:rPr>
          <w:rFonts w:eastAsia="Times New Roman"/>
          <w:lang w:eastAsia="fr-FR"/>
          <w14:cntxtAlts w14:val="0"/>
        </w:rPr>
      </w:pPr>
      <w:r>
        <w:t xml:space="preserve">Avec paroles : </w:t>
      </w:r>
      <w:hyperlink r:id="rId5" w:history="1">
        <w:r w:rsidRPr="00004B13">
          <w:rPr>
            <w:rStyle w:val="Lienhypertexte"/>
            <w:rFonts w:eastAsia="Times New Roman"/>
            <w:lang w:eastAsia="fr-FR"/>
            <w14:cntxtAlts w14:val="0"/>
          </w:rPr>
          <w:t>https://www.youtube.com/watch?v=P6qs-CL1dq0</w:t>
        </w:r>
      </w:hyperlink>
    </w:p>
    <w:p w14:paraId="4FB0C838" w14:textId="68095D9B" w:rsidR="00EA1DC8" w:rsidRPr="00EA1DC8" w:rsidRDefault="00CA7B22" w:rsidP="00B052B0">
      <w:pPr>
        <w:spacing w:line="240" w:lineRule="auto"/>
        <w:rPr>
          <w:rFonts w:eastAsia="Times New Roman"/>
          <w:color w:val="0000FF" w:themeColor="hyperlink"/>
          <w:u w:val="single"/>
          <w:lang w:eastAsia="fr-FR"/>
          <w14:cntxtAlts w14:val="0"/>
        </w:rPr>
      </w:pPr>
      <w:r w:rsidRPr="00CA7B22">
        <w:rPr>
          <w:rStyle w:val="Lienhypertexte"/>
          <w:rFonts w:eastAsia="Times New Roman"/>
          <w:color w:val="auto"/>
          <w:u w:val="none"/>
          <w:lang w:eastAsia="fr-FR"/>
          <w14:cntxtAlts w14:val="0"/>
        </w:rPr>
        <w:t>Sans paroles :</w:t>
      </w:r>
      <w:r w:rsidR="00FE71DF">
        <w:rPr>
          <w:rStyle w:val="Lienhypertexte"/>
          <w:rFonts w:eastAsia="Times New Roman"/>
          <w:color w:val="auto"/>
          <w:u w:val="none"/>
          <w:lang w:eastAsia="fr-FR"/>
          <w14:cntxtAlts w14:val="0"/>
        </w:rPr>
        <w:t xml:space="preserve"> </w:t>
      </w:r>
      <w:r w:rsidR="00EA1DC8" w:rsidRPr="00EA1DC8">
        <w:rPr>
          <w:rStyle w:val="Lienhypertexte"/>
          <w:rFonts w:eastAsia="Times New Roman"/>
          <w:lang w:eastAsia="fr-FR"/>
          <w14:cntxtAlts w14:val="0"/>
        </w:rPr>
        <w:t>https://www.youtube.com/watch?v=493R05ifNsI</w:t>
      </w:r>
    </w:p>
    <w:sectPr w:rsidR="00EA1DC8" w:rsidRPr="00EA1DC8" w:rsidSect="00B052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2B0"/>
    <w:rsid w:val="00146E81"/>
    <w:rsid w:val="001510BF"/>
    <w:rsid w:val="008630B6"/>
    <w:rsid w:val="00AA02D2"/>
    <w:rsid w:val="00AE6EDA"/>
    <w:rsid w:val="00B052B0"/>
    <w:rsid w:val="00CA7B22"/>
    <w:rsid w:val="00EA1DC8"/>
    <w:rsid w:val="00F77D47"/>
    <w:rsid w:val="00FE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DA43C"/>
  <w15:chartTrackingRefBased/>
  <w15:docId w15:val="{464BD424-9175-4663-86A7-96B46F44B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052B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E6EDA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E6E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73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3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0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3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03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27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6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46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86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0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78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P6qs-CL1dq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382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8</cp:revision>
  <cp:lastPrinted>2022-08-11T06:30:00Z</cp:lastPrinted>
  <dcterms:created xsi:type="dcterms:W3CDTF">2021-12-29T15:13:00Z</dcterms:created>
  <dcterms:modified xsi:type="dcterms:W3CDTF">2022-08-11T06:32:00Z</dcterms:modified>
</cp:coreProperties>
</file>