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950C2" w:rsidRPr="004042F0" w14:paraId="76482B01" w14:textId="77777777" w:rsidTr="005950C2">
        <w:tc>
          <w:tcPr>
            <w:tcW w:w="10606" w:type="dxa"/>
          </w:tcPr>
          <w:p w14:paraId="354385EB" w14:textId="227C46A3" w:rsidR="005950C2" w:rsidRPr="004042F0" w:rsidRDefault="00EE6438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14:ligatures w14:val="none"/>
              </w:rPr>
            </w:pPr>
            <w:r w:rsidRPr="004042F0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anchor distT="0" distB="0" distL="114300" distR="114300" simplePos="0" relativeHeight="251659264" behindDoc="0" locked="0" layoutInCell="1" allowOverlap="1" wp14:anchorId="10DB3E81" wp14:editId="6F09EFFA">
                  <wp:simplePos x="0" y="0"/>
                  <wp:positionH relativeFrom="column">
                    <wp:posOffset>5447665</wp:posOffset>
                  </wp:positionH>
                  <wp:positionV relativeFrom="paragraph">
                    <wp:posOffset>19685</wp:posOffset>
                  </wp:positionV>
                  <wp:extent cx="1097952" cy="1158949"/>
                  <wp:effectExtent l="0" t="0" r="6985" b="3175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952" cy="1158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950C2" w:rsidRPr="004042F0">
              <w:rPr>
                <w:rFonts w:ascii="Times New Roman" w:hAnsi="Times New Roman" w:cs="Times New Roman"/>
                <w:b/>
                <w:bCs/>
                <w:sz w:val="28"/>
                <w:szCs w:val="28"/>
                <w14:ligatures w14:val="none"/>
              </w:rPr>
              <w:t>Pierre Auguste Renoir</w:t>
            </w:r>
            <w:r w:rsidR="00682D74" w:rsidRPr="00682D74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  <w:r w:rsidR="00B55A6A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   </w:t>
            </w:r>
            <w:r w:rsidR="00682D74" w:rsidRPr="00682D74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Né en 1841    Mort en 1919     Nationalité : Française</w:t>
            </w:r>
          </w:p>
          <w:p w14:paraId="2AEB4756" w14:textId="0773F837" w:rsidR="005950C2" w:rsidRDefault="005950C2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682D74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Profession : peintre      Mouvement artistique : l’impressionnisme</w:t>
            </w:r>
          </w:p>
          <w:p w14:paraId="0706068A" w14:textId="77777777" w:rsidR="00682D74" w:rsidRPr="00682D74" w:rsidRDefault="00682D74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  <w:p w14:paraId="0A4E1A62" w14:textId="14AE9B35" w:rsidR="00EE6438" w:rsidRPr="004042F0" w:rsidRDefault="005950C2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L’impressionnisme est un mouvement artistique apparu en France dans les années 18</w:t>
            </w:r>
            <w:r w:rsidR="001030FE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7</w:t>
            </w: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  <w:r w:rsidR="00B55A6A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,</w:t>
            </w: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</w:p>
          <w:p w14:paraId="5F9E55B2" w14:textId="77777777" w:rsidR="001030FE" w:rsidRDefault="005950C2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dont le nom vient d’une peinture de Claude Monet</w:t>
            </w:r>
            <w:r w:rsidR="001030FE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« Impression, soleil levant »</w:t>
            </w: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. Les </w:t>
            </w:r>
          </w:p>
          <w:p w14:paraId="67D670F8" w14:textId="77777777" w:rsidR="00682D74" w:rsidRDefault="005950C2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artistes concentrent leur art sur l’expression de la lumière, sur des couleurs claires et </w:t>
            </w:r>
          </w:p>
          <w:p w14:paraId="5276B700" w14:textId="77777777" w:rsidR="00682D74" w:rsidRDefault="005950C2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4042F0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lumineuses, sur leurs sensations, leurs impressions.</w:t>
            </w:r>
            <w:r w:rsidR="001030FE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Les impressionnistes peignent en </w:t>
            </w:r>
          </w:p>
          <w:p w14:paraId="2141E5F9" w14:textId="28B8BEA6" w:rsidR="005950C2" w:rsidRPr="004042F0" w:rsidRDefault="001030FE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plein air et en toutes saisons ; ils rendent visibles leur touche (manière de poser les couleurs sur la toile) ; ils montrent la vie </w:t>
            </w:r>
            <w:r w:rsidR="00611FC3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de leur époque (des Parisiens au bord de l’eau, admirant les trains à vapeur, en train de travailler...)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97"/>
              <w:gridCol w:w="6843"/>
            </w:tblGrid>
            <w:tr w:rsidR="004042F0" w:rsidRPr="004042F0" w14:paraId="43ABFAAB" w14:textId="77777777" w:rsidTr="00682D74">
              <w:tc>
                <w:tcPr>
                  <w:tcW w:w="3397" w:type="dxa"/>
                  <w:vAlign w:val="center"/>
                </w:tcPr>
                <w:p w14:paraId="5321E829" w14:textId="77777777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2BE366DB" w14:textId="22A3179C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noProof/>
                      <w14:ligatures w14:val="standardContextual"/>
                    </w:rPr>
                    <w:drawing>
                      <wp:inline distT="0" distB="0" distL="0" distR="0" wp14:anchorId="65CD8879" wp14:editId="6B670F39">
                        <wp:extent cx="1544791" cy="2254250"/>
                        <wp:effectExtent l="0" t="0" r="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58617" cy="2274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69E4CAA" w14:textId="4DED991A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</w:tc>
              <w:tc>
                <w:tcPr>
                  <w:tcW w:w="6843" w:type="dxa"/>
                  <w:vAlign w:val="center"/>
                </w:tcPr>
                <w:p w14:paraId="1F82E69E" w14:textId="7F138789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2B439AFE" w14:textId="73F906A7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noProof/>
                      <w14:ligatures w14:val="standardContextual"/>
                    </w:rPr>
                    <w:drawing>
                      <wp:inline distT="0" distB="0" distL="0" distR="0" wp14:anchorId="33811AB9" wp14:editId="68C8D530">
                        <wp:extent cx="3696881" cy="2159281"/>
                        <wp:effectExtent l="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8419" cy="2166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9F052F9" w14:textId="222A2E33" w:rsidR="004042F0" w:rsidRPr="004042F0" w:rsidRDefault="004042F0" w:rsidP="004042F0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</w:tc>
            </w:tr>
            <w:tr w:rsidR="004042F0" w:rsidRPr="004042F0" w14:paraId="066D055D" w14:textId="77777777" w:rsidTr="00682D74">
              <w:tc>
                <w:tcPr>
                  <w:tcW w:w="3397" w:type="dxa"/>
                  <w:vAlign w:val="center"/>
                </w:tcPr>
                <w:p w14:paraId="37BC454B" w14:textId="798D7ED4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La petite fille à l’arrosoir   1876</w:t>
                  </w:r>
                </w:p>
              </w:tc>
              <w:tc>
                <w:tcPr>
                  <w:tcW w:w="6843" w:type="dxa"/>
                  <w:vAlign w:val="center"/>
                </w:tcPr>
                <w:p w14:paraId="40CFFEC1" w14:textId="038E1463" w:rsidR="004042F0" w:rsidRPr="004042F0" w:rsidRDefault="004042F0" w:rsidP="004042F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Le déjeuner des canotiers   1880</w:t>
                  </w:r>
                </w:p>
              </w:tc>
            </w:tr>
          </w:tbl>
          <w:p w14:paraId="0AACAE67" w14:textId="2083B668" w:rsidR="00EE6438" w:rsidRPr="00682D74" w:rsidRDefault="00EE6438" w:rsidP="005950C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1030FE" w14:paraId="56BB0989" w14:textId="77777777" w:rsidTr="003C22CF">
              <w:tc>
                <w:tcPr>
                  <w:tcW w:w="2046" w:type="dxa"/>
                </w:tcPr>
                <w:p w14:paraId="63F05F67" w14:textId="77777777" w:rsidR="001030FE" w:rsidRDefault="001030FE" w:rsidP="005950C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1788DDF1" w14:textId="77777777" w:rsidR="001030FE" w:rsidRDefault="001030FE" w:rsidP="005950C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78B73320" w14:textId="77777777" w:rsidR="001030FE" w:rsidRDefault="001030FE" w:rsidP="005950C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273144E4" w14:textId="77777777" w:rsidR="001030FE" w:rsidRDefault="001030FE" w:rsidP="005950C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282CB8D2" w14:textId="528D72E9" w:rsidR="001030FE" w:rsidRPr="001030FE" w:rsidRDefault="001030FE" w:rsidP="001030F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808080" w:themeColor="background1" w:themeShade="80"/>
                    </w:rPr>
                  </w:pPr>
                </w:p>
              </w:tc>
            </w:tr>
          </w:tbl>
          <w:p w14:paraId="57BFDB2D" w14:textId="49A6C783" w:rsidR="005950C2" w:rsidRPr="001030FE" w:rsidRDefault="005950C2" w:rsidP="005950C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581A75B1" w14:textId="230ABA6B" w:rsidR="00682D74" w:rsidRDefault="00682D74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4C9D" w:rsidRPr="004042F0" w14:paraId="3ED42A1D" w14:textId="77777777" w:rsidTr="001A0FF6">
        <w:tc>
          <w:tcPr>
            <w:tcW w:w="1060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901"/>
              <w:gridCol w:w="334"/>
              <w:gridCol w:w="335"/>
              <w:gridCol w:w="335"/>
              <w:gridCol w:w="335"/>
            </w:tblGrid>
            <w:tr w:rsidR="00724C9D" w14:paraId="5ECD4540" w14:textId="77777777" w:rsidTr="001A0FF6">
              <w:tc>
                <w:tcPr>
                  <w:tcW w:w="2046" w:type="dxa"/>
                </w:tcPr>
                <w:p w14:paraId="2245938B" w14:textId="77777777" w:rsidR="00B55A6A" w:rsidRPr="004042F0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noProof/>
                      <w14:ligatures w14:val="standardContextual"/>
                    </w:rPr>
                    <w:drawing>
                      <wp:anchor distT="0" distB="0" distL="114300" distR="114300" simplePos="0" relativeHeight="251663360" behindDoc="0" locked="0" layoutInCell="1" allowOverlap="1" wp14:anchorId="7603181C" wp14:editId="6FC0D864">
                        <wp:simplePos x="0" y="0"/>
                        <wp:positionH relativeFrom="column">
                          <wp:posOffset>5447665</wp:posOffset>
                        </wp:positionH>
                        <wp:positionV relativeFrom="paragraph">
                          <wp:posOffset>19685</wp:posOffset>
                        </wp:positionV>
                        <wp:extent cx="1097952" cy="1158949"/>
                        <wp:effectExtent l="0" t="0" r="6985" b="3175"/>
                        <wp:wrapNone/>
                        <wp:docPr id="1239766482" name="Image 12397664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7952" cy="11589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4042F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14:ligatures w14:val="none"/>
                    </w:rPr>
                    <w:t>Pierre Auguste Renoir</w:t>
                  </w:r>
                  <w:r w:rsidRPr="00682D74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    </w:t>
                  </w:r>
                  <w:r w:rsidRPr="00682D74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Né en 1841    Mort en 1919     Nationalité : Française</w:t>
                  </w:r>
                </w:p>
                <w:p w14:paraId="6239FC9B" w14:textId="77777777" w:rsidR="00B55A6A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682D74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Profession : peintre      Mouvement artistique : l’impressionnisme</w:t>
                  </w:r>
                </w:p>
                <w:p w14:paraId="659CC097" w14:textId="77777777" w:rsidR="00B55A6A" w:rsidRPr="00682D74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49954B7A" w14:textId="77777777" w:rsidR="00B55A6A" w:rsidRPr="004042F0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L’impressionnisme est un mouvement artistique apparu en France dans les années 18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7</w:t>
                  </w: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,</w:t>
                  </w: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 </w:t>
                  </w:r>
                </w:p>
                <w:p w14:paraId="7F7D735D" w14:textId="77777777" w:rsidR="00B55A6A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dont le nom vient d’une peinture de Claude Monet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 « Impression, soleil levant »</w:t>
                  </w: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. Les </w:t>
                  </w:r>
                </w:p>
                <w:p w14:paraId="0ABFB425" w14:textId="77777777" w:rsidR="00B55A6A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artistes concentrent leur art sur l’expression de la lumière, sur des couleurs claires et </w:t>
                  </w:r>
                </w:p>
                <w:p w14:paraId="776E9E91" w14:textId="77777777" w:rsidR="00B55A6A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4042F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lumineuses, sur leurs sensations, leurs impressions.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 Les impressionnistes peignent en </w:t>
                  </w:r>
                </w:p>
                <w:p w14:paraId="69C62A8B" w14:textId="77777777" w:rsidR="00B55A6A" w:rsidRPr="004042F0" w:rsidRDefault="00B55A6A" w:rsidP="00B55A6A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plein air et en toutes saisons ; ils rendent visibles leur touche (manière de poser les couleurs sur la toile) ; ils montrent la vie de leur époque (des Parisiens au bord de l’eau, admirant les trains à vapeur, en train de travailler...)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648"/>
                    <w:gridCol w:w="6037"/>
                  </w:tblGrid>
                  <w:tr w:rsidR="00B55A6A" w:rsidRPr="004042F0" w14:paraId="618AF476" w14:textId="77777777" w:rsidTr="00844D38">
                    <w:tc>
                      <w:tcPr>
                        <w:tcW w:w="3397" w:type="dxa"/>
                        <w:vAlign w:val="center"/>
                      </w:tcPr>
                      <w:p w14:paraId="725AF8B9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</w:p>
                      <w:p w14:paraId="2704D66E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  <w:r w:rsidRPr="004042F0">
                          <w:rPr>
                            <w:rFonts w:ascii="Times New Roman" w:hAnsi="Times New Roman" w:cs="Times New Roman"/>
                            <w:noProof/>
                            <w14:ligatures w14:val="standardContextual"/>
                          </w:rPr>
                          <w:drawing>
                            <wp:inline distT="0" distB="0" distL="0" distR="0" wp14:anchorId="543A55A9" wp14:editId="5CF50C6F">
                              <wp:extent cx="1544791" cy="2254250"/>
                              <wp:effectExtent l="0" t="0" r="0" b="0"/>
                              <wp:docPr id="594007028" name="Image 5940070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58617" cy="227442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FA3124C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6843" w:type="dxa"/>
                        <w:vAlign w:val="center"/>
                      </w:tcPr>
                      <w:p w14:paraId="2E01F3BC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</w:p>
                      <w:p w14:paraId="1BF02C2C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  <w:r w:rsidRPr="004042F0">
                          <w:rPr>
                            <w:rFonts w:ascii="Times New Roman" w:hAnsi="Times New Roman" w:cs="Times New Roman"/>
                            <w:noProof/>
                            <w14:ligatures w14:val="standardContextual"/>
                          </w:rPr>
                          <w:drawing>
                            <wp:inline distT="0" distB="0" distL="0" distR="0" wp14:anchorId="3FEAE893" wp14:editId="31E9189C">
                              <wp:extent cx="3696881" cy="2159281"/>
                              <wp:effectExtent l="0" t="0" r="0" b="0"/>
                              <wp:docPr id="1961311817" name="Image 19613118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708419" cy="21660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7DB424A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16"/>
                            <w:szCs w:val="16"/>
                            <w14:ligatures w14:val="none"/>
                          </w:rPr>
                        </w:pPr>
                      </w:p>
                    </w:tc>
                  </w:tr>
                  <w:tr w:rsidR="00B55A6A" w:rsidRPr="004042F0" w14:paraId="14801393" w14:textId="77777777" w:rsidTr="00844D38">
                    <w:tc>
                      <w:tcPr>
                        <w:tcW w:w="3397" w:type="dxa"/>
                        <w:vAlign w:val="center"/>
                      </w:tcPr>
                      <w:p w14:paraId="2AD13C11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ligatures w14:val="none"/>
                          </w:rPr>
                        </w:pPr>
                        <w:r w:rsidRPr="004042F0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ligatures w14:val="none"/>
                          </w:rPr>
                          <w:t>La petite fille à l’arrosoir   1876</w:t>
                        </w:r>
                      </w:p>
                    </w:tc>
                    <w:tc>
                      <w:tcPr>
                        <w:tcW w:w="6843" w:type="dxa"/>
                        <w:vAlign w:val="center"/>
                      </w:tcPr>
                      <w:p w14:paraId="37FA32EA" w14:textId="77777777" w:rsidR="00B55A6A" w:rsidRPr="004042F0" w:rsidRDefault="00B55A6A" w:rsidP="00B55A6A">
                        <w:pPr>
                          <w:widowControl w:val="0"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ligatures w14:val="none"/>
                          </w:rPr>
                        </w:pPr>
                        <w:r w:rsidRPr="004042F0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ligatures w14:val="none"/>
                          </w:rPr>
                          <w:t>Le déjeuner des canotiers   1880</w:t>
                        </w:r>
                      </w:p>
                    </w:tc>
                  </w:tr>
                </w:tbl>
                <w:p w14:paraId="787FCD86" w14:textId="77777777" w:rsidR="00724C9D" w:rsidRDefault="00724C9D" w:rsidP="001A0FF6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59FC803E" w14:textId="77777777" w:rsidR="00724C9D" w:rsidRDefault="00724C9D" w:rsidP="001A0FF6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46D0C063" w14:textId="77777777" w:rsidR="00724C9D" w:rsidRDefault="00724C9D" w:rsidP="001A0FF6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51716517" w14:textId="77777777" w:rsidR="00724C9D" w:rsidRDefault="00724C9D" w:rsidP="001A0FF6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046" w:type="dxa"/>
                </w:tcPr>
                <w:p w14:paraId="063FF601" w14:textId="177E31DC" w:rsidR="00724C9D" w:rsidRPr="001030FE" w:rsidRDefault="00724C9D" w:rsidP="001A0FF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808080" w:themeColor="background1" w:themeShade="80"/>
                    </w:rPr>
                  </w:pPr>
                </w:p>
              </w:tc>
            </w:tr>
          </w:tbl>
          <w:p w14:paraId="03E68DA2" w14:textId="77777777" w:rsidR="00724C9D" w:rsidRPr="001030FE" w:rsidRDefault="00724C9D" w:rsidP="001A0F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7BFD80B4" w14:textId="77777777" w:rsidR="006F10EA" w:rsidRDefault="006F10EA">
      <w:pPr>
        <w:rPr>
          <w:rFonts w:ascii="Times New Roman" w:hAnsi="Times New Roman" w:cs="Times New Roman"/>
          <w:sz w:val="16"/>
          <w:szCs w:val="16"/>
        </w:rPr>
      </w:pPr>
    </w:p>
    <w:sectPr w:rsidR="006F10EA" w:rsidSect="005950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0C2"/>
    <w:rsid w:val="0008089C"/>
    <w:rsid w:val="001030FE"/>
    <w:rsid w:val="00146E81"/>
    <w:rsid w:val="00161A52"/>
    <w:rsid w:val="001B3856"/>
    <w:rsid w:val="003C22CF"/>
    <w:rsid w:val="004042F0"/>
    <w:rsid w:val="005950C2"/>
    <w:rsid w:val="00611FC3"/>
    <w:rsid w:val="00682D74"/>
    <w:rsid w:val="006F10EA"/>
    <w:rsid w:val="00724C9D"/>
    <w:rsid w:val="00B55A6A"/>
    <w:rsid w:val="00EE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D8BC7"/>
  <w15:chartTrackingRefBased/>
  <w15:docId w15:val="{DA49ECE4-5759-4C03-8731-C62BD73C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0C2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50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3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9</cp:revision>
  <dcterms:created xsi:type="dcterms:W3CDTF">2022-07-03T12:37:00Z</dcterms:created>
  <dcterms:modified xsi:type="dcterms:W3CDTF">2023-09-03T04:18:00Z</dcterms:modified>
</cp:coreProperties>
</file>