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6EFBB" w14:textId="0CD085D1" w:rsidR="00E76950" w:rsidRDefault="001C4DA3" w:rsidP="002172AC">
      <w:pPr>
        <w:spacing w:after="0" w:line="240" w:lineRule="auto"/>
        <w:jc w:val="right"/>
        <w:rPr>
          <w:rFonts w:eastAsia="Times New Roman"/>
          <w:bCs/>
          <w:sz w:val="24"/>
          <w:szCs w:val="24"/>
        </w:rPr>
      </w:pPr>
      <w:r>
        <w:rPr>
          <w:rFonts w:eastAsia="Times New Roman"/>
          <w:bCs/>
          <w:sz w:val="24"/>
          <w:szCs w:val="24"/>
        </w:rPr>
        <w:t xml:space="preserve">Zappe la guerre </w:t>
      </w:r>
      <w:r w:rsidR="00462FA8">
        <w:rPr>
          <w:rFonts w:eastAsia="Times New Roman"/>
          <w:bCs/>
          <w:sz w:val="24"/>
          <w:szCs w:val="24"/>
        </w:rPr>
        <w:t>–</w:t>
      </w:r>
      <w:r>
        <w:rPr>
          <w:rFonts w:eastAsia="Times New Roman"/>
          <w:bCs/>
          <w:sz w:val="24"/>
          <w:szCs w:val="24"/>
        </w:rPr>
        <w:t xml:space="preserve"> </w:t>
      </w:r>
      <w:r w:rsidR="00462FA8">
        <w:rPr>
          <w:rFonts w:eastAsia="Times New Roman"/>
          <w:bCs/>
          <w:sz w:val="24"/>
          <w:szCs w:val="24"/>
        </w:rPr>
        <w:t xml:space="preserve">Pistes de travail - </w:t>
      </w:r>
      <w:r w:rsidR="00DA2619">
        <w:rPr>
          <w:rFonts w:eastAsia="Times New Roman"/>
          <w:bCs/>
          <w:sz w:val="24"/>
          <w:szCs w:val="24"/>
        </w:rPr>
        <w:t>Page 1</w:t>
      </w:r>
    </w:p>
    <w:p w14:paraId="6EC9FBFE" w14:textId="55D52A0C" w:rsidR="005C55A4" w:rsidRDefault="005C55A4" w:rsidP="002172AC">
      <w:pPr>
        <w:spacing w:after="0" w:line="240" w:lineRule="auto"/>
        <w:rPr>
          <w:rFonts w:eastAsia="Times New Roman"/>
          <w:bCs/>
          <w:sz w:val="24"/>
          <w:szCs w:val="24"/>
        </w:rPr>
      </w:pPr>
    </w:p>
    <w:p w14:paraId="291611F0" w14:textId="2235FBE5" w:rsidR="00F97E17" w:rsidRDefault="00F97E17" w:rsidP="002172AC">
      <w:pPr>
        <w:spacing w:after="0" w:line="240" w:lineRule="auto"/>
        <w:jc w:val="center"/>
        <w:rPr>
          <w:rFonts w:eastAsia="Times New Roman"/>
          <w:bCs/>
          <w:sz w:val="24"/>
          <w:szCs w:val="24"/>
        </w:rPr>
      </w:pPr>
      <w:r>
        <w:rPr>
          <w:rFonts w:eastAsia="Times New Roman"/>
          <w:bCs/>
          <w:sz w:val="24"/>
          <w:szCs w:val="24"/>
        </w:rPr>
        <w:t>Comment passer de l’histoire à l’Histoire ? De l’Histoire à l’histoire ?</w:t>
      </w:r>
    </w:p>
    <w:p w14:paraId="56D63AB6" w14:textId="77777777" w:rsidR="002172AC" w:rsidRDefault="002172AC" w:rsidP="002172AC">
      <w:pPr>
        <w:spacing w:after="0" w:line="240" w:lineRule="auto"/>
        <w:jc w:val="center"/>
        <w:rPr>
          <w:rFonts w:eastAsia="Times New Roman"/>
          <w:bCs/>
          <w:sz w:val="24"/>
          <w:szCs w:val="24"/>
        </w:rPr>
      </w:pPr>
    </w:p>
    <w:p w14:paraId="0C0D5623" w14:textId="03644074" w:rsidR="00CB0CA0" w:rsidRPr="002172AC" w:rsidRDefault="002172AC" w:rsidP="002172AC">
      <w:pPr>
        <w:spacing w:after="0" w:line="240" w:lineRule="auto"/>
        <w:rPr>
          <w:rFonts w:eastAsia="Times New Roman"/>
          <w:b/>
          <w:sz w:val="24"/>
          <w:szCs w:val="24"/>
          <w:u w:val="single"/>
        </w:rPr>
      </w:pPr>
      <w:r w:rsidRPr="002172AC">
        <w:rPr>
          <w:rFonts w:eastAsia="Times New Roman"/>
          <w:b/>
          <w:sz w:val="24"/>
          <w:szCs w:val="24"/>
          <w:u w:val="single"/>
        </w:rPr>
        <w:t>Présentation de l’album</w:t>
      </w:r>
    </w:p>
    <w:p w14:paraId="46C7012B" w14:textId="77777777" w:rsidR="00CB0CA0" w:rsidRDefault="00CB0CA0"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CB0CA0" w14:paraId="181A111A" w14:textId="77777777" w:rsidTr="001E27A9">
        <w:tc>
          <w:tcPr>
            <w:tcW w:w="10456" w:type="dxa"/>
          </w:tcPr>
          <w:p w14:paraId="5B849B33" w14:textId="77777777" w:rsidR="00CB0CA0" w:rsidRPr="00AC72C7" w:rsidRDefault="00CB0CA0" w:rsidP="002172AC">
            <w:pPr>
              <w:spacing w:after="0"/>
              <w:rPr>
                <w:rFonts w:eastAsia="Times New Roman"/>
                <w:b/>
                <w:color w:val="0070C0"/>
                <w:sz w:val="24"/>
                <w:szCs w:val="24"/>
                <w:u w:val="single"/>
              </w:rPr>
            </w:pPr>
            <w:r w:rsidRPr="00AC72C7">
              <w:rPr>
                <w:rFonts w:eastAsia="Times New Roman"/>
                <w:b/>
                <w:color w:val="0070C0"/>
                <w:sz w:val="24"/>
                <w:szCs w:val="24"/>
                <w:u w:val="single"/>
              </w:rPr>
              <w:t>Pour rappel</w:t>
            </w:r>
          </w:p>
          <w:p w14:paraId="0942D670" w14:textId="77777777" w:rsidR="00CB0CA0" w:rsidRDefault="00CB0CA0" w:rsidP="002172AC">
            <w:pPr>
              <w:spacing w:after="0"/>
              <w:jc w:val="center"/>
              <w:rPr>
                <w:rFonts w:eastAsia="Times New Roman"/>
                <w:bCs/>
                <w:sz w:val="24"/>
                <w:szCs w:val="24"/>
              </w:rPr>
            </w:pPr>
            <w:r w:rsidRPr="008967C6">
              <w:rPr>
                <w:rFonts w:eastAsia="Times New Roman"/>
                <w:bCs/>
                <w:sz w:val="24"/>
                <w:szCs w:val="24"/>
              </w:rPr>
              <w:t>Le déclenchement de la Première Guerre Mondiale</w:t>
            </w:r>
          </w:p>
          <w:p w14:paraId="6429312C" w14:textId="77777777" w:rsidR="00CB0CA0" w:rsidRPr="008967C6" w:rsidRDefault="00CB0CA0" w:rsidP="002172AC">
            <w:pPr>
              <w:spacing w:after="0"/>
              <w:rPr>
                <w:rFonts w:eastAsia="Times New Roman"/>
                <w:bCs/>
                <w:sz w:val="24"/>
                <w:szCs w:val="24"/>
              </w:rPr>
            </w:pPr>
          </w:p>
          <w:p w14:paraId="1B503E74" w14:textId="77777777" w:rsidR="00CB0CA0" w:rsidRPr="008967C6" w:rsidRDefault="00CB0CA0" w:rsidP="002172AC">
            <w:pPr>
              <w:spacing w:after="0"/>
              <w:rPr>
                <w:rFonts w:eastAsia="Times New Roman"/>
                <w:bCs/>
                <w:sz w:val="24"/>
                <w:szCs w:val="24"/>
                <w:u w:val="single"/>
              </w:rPr>
            </w:pPr>
            <w:r w:rsidRPr="008967C6">
              <w:rPr>
                <w:rFonts w:eastAsia="Times New Roman"/>
                <w:bCs/>
                <w:sz w:val="24"/>
                <w:szCs w:val="24"/>
                <w:u w:val="single"/>
              </w:rPr>
              <w:t>La préparation de la guerre</w:t>
            </w:r>
          </w:p>
          <w:p w14:paraId="707896F8" w14:textId="77777777" w:rsidR="00CB0CA0" w:rsidRDefault="00CB0CA0" w:rsidP="002172AC">
            <w:pPr>
              <w:spacing w:after="0"/>
              <w:rPr>
                <w:rFonts w:eastAsia="Times New Roman"/>
                <w:bCs/>
                <w:sz w:val="24"/>
                <w:szCs w:val="24"/>
              </w:rPr>
            </w:pPr>
            <w:r>
              <w:rPr>
                <w:rFonts w:eastAsia="Times New Roman"/>
                <w:bCs/>
                <w:sz w:val="24"/>
                <w:szCs w:val="24"/>
              </w:rPr>
              <w:t>Depuis la guerre de 1870, la France et l’Allemagne ne s’étaient pas réconciliées. Au contraire, l’Allemagne voulait conquérir le Maroc (sous protectorat français depuis 1912), et la France voulait reprendre l’Alsace et la Lorraine (l’Allemagne les a prises à la France lors de la guerre de 1870).</w:t>
            </w:r>
          </w:p>
          <w:p w14:paraId="5D449616" w14:textId="77777777" w:rsidR="00CB0CA0" w:rsidRDefault="00CB0CA0" w:rsidP="002172AC">
            <w:pPr>
              <w:spacing w:after="0"/>
              <w:rPr>
                <w:rFonts w:eastAsia="Times New Roman"/>
                <w:bCs/>
                <w:sz w:val="24"/>
                <w:szCs w:val="24"/>
              </w:rPr>
            </w:pPr>
            <w:r>
              <w:rPr>
                <w:rFonts w:eastAsia="Times New Roman"/>
                <w:bCs/>
                <w:sz w:val="24"/>
                <w:szCs w:val="24"/>
              </w:rPr>
              <w:t>Pour se préparer à la guerre, la France et l’Allemagne cherchèrent des pays alliés. L’Allemagne, l’Autriche-Hongrie et l’Italie formèrent la Tripe Alliance. La France réussit elle aussi à se trouver deux alliés : la Russie et le Royaume-Uni. Ensemble, ils constituèrent la Tripe Entente.</w:t>
            </w:r>
          </w:p>
          <w:p w14:paraId="2B3EBCB6" w14:textId="77777777" w:rsidR="00CB0CA0" w:rsidRDefault="00CB0CA0" w:rsidP="002172AC">
            <w:pPr>
              <w:spacing w:after="0"/>
              <w:rPr>
                <w:rFonts w:eastAsia="Times New Roman"/>
                <w:bCs/>
                <w:sz w:val="24"/>
                <w:szCs w:val="24"/>
              </w:rPr>
            </w:pPr>
          </w:p>
          <w:p w14:paraId="20DA491E" w14:textId="77777777" w:rsidR="00CB0CA0" w:rsidRPr="008967C6" w:rsidRDefault="00CB0CA0" w:rsidP="002172AC">
            <w:pPr>
              <w:spacing w:after="0"/>
              <w:rPr>
                <w:rFonts w:eastAsia="Times New Roman"/>
                <w:bCs/>
                <w:sz w:val="24"/>
                <w:szCs w:val="24"/>
                <w:u w:val="single"/>
              </w:rPr>
            </w:pPr>
            <w:r w:rsidRPr="008967C6">
              <w:rPr>
                <w:rFonts w:eastAsia="Times New Roman"/>
                <w:bCs/>
                <w:sz w:val="24"/>
                <w:szCs w:val="24"/>
                <w:u w:val="single"/>
              </w:rPr>
              <w:t>Le déclencheur</w:t>
            </w:r>
          </w:p>
          <w:p w14:paraId="7133C3CF" w14:textId="77777777" w:rsidR="00CB0CA0" w:rsidRDefault="00CB0CA0" w:rsidP="002172AC">
            <w:pPr>
              <w:spacing w:after="0"/>
              <w:rPr>
                <w:rFonts w:eastAsia="Times New Roman"/>
                <w:bCs/>
                <w:sz w:val="24"/>
                <w:szCs w:val="24"/>
              </w:rPr>
            </w:pPr>
            <w:r>
              <w:rPr>
                <w:rFonts w:eastAsia="Times New Roman"/>
                <w:bCs/>
                <w:sz w:val="24"/>
                <w:szCs w:val="24"/>
              </w:rPr>
              <w:t>En juin 1914, le neveu de l’empereur d’Autriche-Hongrie fut tué d’un coup de pistolet par un étudiant serbe. Les Autrichiens accusèrent la Serbie d’avoir préparé l’assassinat et lui déclenchèrent la guerre. L’Allemagne était alliée de l’Autriche-Hongrie mais la Russie l’était de la Serbie. Tous les pays de la Triple Entente et de la Triple Alliance se retrouvèrent donc dans la guerre. On dit que cette guerre fut mondiale, car presque tous les grands pays du monde occidental y participèrent.</w:t>
            </w:r>
          </w:p>
          <w:p w14:paraId="69EBDA14" w14:textId="77777777" w:rsidR="00CB0CA0" w:rsidRDefault="00CB0CA0" w:rsidP="002172AC">
            <w:pPr>
              <w:spacing w:after="0"/>
              <w:rPr>
                <w:rFonts w:eastAsia="Times New Roman"/>
                <w:bCs/>
                <w:sz w:val="24"/>
                <w:szCs w:val="24"/>
              </w:rPr>
            </w:pPr>
          </w:p>
        </w:tc>
      </w:tr>
    </w:tbl>
    <w:p w14:paraId="236FFF71" w14:textId="77777777" w:rsidR="00F21936" w:rsidRDefault="00F21936"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F21936" w14:paraId="06EC46BC" w14:textId="77777777" w:rsidTr="001E27A9">
        <w:tc>
          <w:tcPr>
            <w:tcW w:w="10456" w:type="dxa"/>
          </w:tcPr>
          <w:p w14:paraId="38706B7D" w14:textId="77777777" w:rsidR="00F21936" w:rsidRPr="00AC72C7" w:rsidRDefault="00F21936" w:rsidP="002172AC">
            <w:pPr>
              <w:spacing w:after="0"/>
              <w:rPr>
                <w:rFonts w:eastAsia="Times New Roman"/>
                <w:b/>
                <w:color w:val="0070C0"/>
                <w:sz w:val="24"/>
                <w:szCs w:val="24"/>
                <w:u w:val="single"/>
              </w:rPr>
            </w:pPr>
            <w:r w:rsidRPr="00AC72C7">
              <w:rPr>
                <w:rFonts w:eastAsia="Times New Roman"/>
                <w:b/>
                <w:color w:val="0070C0"/>
                <w:sz w:val="24"/>
                <w:szCs w:val="24"/>
                <w:u w:val="single"/>
              </w:rPr>
              <w:t>Pour rappel</w:t>
            </w:r>
          </w:p>
          <w:p w14:paraId="1AA75258" w14:textId="77777777" w:rsidR="00F21936" w:rsidRPr="00B7627A" w:rsidRDefault="00F21936" w:rsidP="002172AC">
            <w:pPr>
              <w:pStyle w:val="NormalWeb"/>
              <w:spacing w:before="0" w:beforeAutospacing="0" w:after="0" w:afterAutospacing="0"/>
            </w:pPr>
            <w:r w:rsidRPr="00B7627A">
              <w:t xml:space="preserve">La guerre de </w:t>
            </w:r>
            <w:hyperlink r:id="rId7" w:tooltip="Bosnie-Herzégovine" w:history="1">
              <w:r w:rsidRPr="00B7627A">
                <w:rPr>
                  <w:rStyle w:val="Lienhypertexte"/>
                  <w:color w:val="auto"/>
                  <w:u w:val="none"/>
                </w:rPr>
                <w:t>Bosnie-Herzégovine</w:t>
              </w:r>
            </w:hyperlink>
            <w:r w:rsidRPr="00B7627A">
              <w:t xml:space="preserve">, souvent appelée </w:t>
            </w:r>
            <w:r w:rsidRPr="00B7627A">
              <w:rPr>
                <w:i/>
                <w:iCs/>
              </w:rPr>
              <w:t>Guerre de Bosnie</w:t>
            </w:r>
            <w:r w:rsidRPr="00B7627A">
              <w:t xml:space="preserve"> par abus de langage, fait partie du contexte de la fin de la </w:t>
            </w:r>
            <w:hyperlink r:id="rId8" w:tooltip="Guerre froide" w:history="1">
              <w:r w:rsidRPr="00B7627A">
                <w:rPr>
                  <w:rStyle w:val="Lienhypertexte"/>
                  <w:color w:val="auto"/>
                  <w:u w:val="none"/>
                </w:rPr>
                <w:t>Guerre froide</w:t>
              </w:r>
            </w:hyperlink>
            <w:r w:rsidRPr="00B7627A">
              <w:t xml:space="preserve">. Elle est une conséquence directe de l'éclatement de la </w:t>
            </w:r>
            <w:hyperlink r:id="rId9" w:tooltip="Yougoslavie" w:history="1">
              <w:r w:rsidRPr="00B7627A">
                <w:rPr>
                  <w:rStyle w:val="Lienhypertexte"/>
                  <w:color w:val="auto"/>
                  <w:u w:val="none"/>
                </w:rPr>
                <w:t>Yougoslavie</w:t>
              </w:r>
            </w:hyperlink>
            <w:r w:rsidRPr="00B7627A">
              <w:t xml:space="preserve">. </w:t>
            </w:r>
          </w:p>
          <w:p w14:paraId="200EA79A" w14:textId="77777777" w:rsidR="00F21936" w:rsidRPr="00B7627A" w:rsidRDefault="00F21936" w:rsidP="002172AC">
            <w:pPr>
              <w:pStyle w:val="NormalWeb"/>
              <w:spacing w:before="0" w:beforeAutospacing="0" w:after="0" w:afterAutospacing="0"/>
            </w:pPr>
            <w:r w:rsidRPr="00B7627A">
              <w:t xml:space="preserve">Le conflit dura entre 1992 et 1995 faisant presque 100 000 morts durant ces trois ans. </w:t>
            </w:r>
          </w:p>
          <w:p w14:paraId="6D408A2C" w14:textId="77777777" w:rsidR="00F21936" w:rsidRPr="00B7627A" w:rsidRDefault="00F21936" w:rsidP="002172AC">
            <w:pPr>
              <w:pStyle w:val="NormalWeb"/>
              <w:spacing w:before="0" w:beforeAutospacing="0" w:after="0" w:afterAutospacing="0"/>
            </w:pPr>
            <w:r w:rsidRPr="00B7627A">
              <w:t xml:space="preserve">La guerre se déclencha lorsque la Bosnie annonça sa volonté de quitter la Yougoslavie et de redevenir indépendante. </w:t>
            </w:r>
          </w:p>
          <w:p w14:paraId="6001A1E9" w14:textId="77777777" w:rsidR="00F21936" w:rsidRPr="00B7627A" w:rsidRDefault="00F21936" w:rsidP="002172AC">
            <w:pPr>
              <w:pStyle w:val="NormalWeb"/>
              <w:spacing w:before="0" w:beforeAutospacing="0" w:after="0" w:afterAutospacing="0"/>
            </w:pPr>
            <w:r w:rsidRPr="00B7627A">
              <w:t xml:space="preserve">Elle opposa les Bosniaques </w:t>
            </w:r>
            <w:hyperlink r:id="rId10" w:tooltip="Islam" w:history="1">
              <w:r w:rsidRPr="00B7627A">
                <w:rPr>
                  <w:rStyle w:val="Lienhypertexte"/>
                  <w:color w:val="auto"/>
                  <w:u w:val="none"/>
                </w:rPr>
                <w:t>musulmans</w:t>
              </w:r>
            </w:hyperlink>
            <w:r w:rsidRPr="00B7627A">
              <w:t xml:space="preserve">, les </w:t>
            </w:r>
            <w:hyperlink r:id="rId11" w:tooltip="Croatie" w:history="1">
              <w:r w:rsidRPr="00B7627A">
                <w:rPr>
                  <w:rStyle w:val="Lienhypertexte"/>
                  <w:color w:val="auto"/>
                  <w:u w:val="none"/>
                </w:rPr>
                <w:t>Croates</w:t>
              </w:r>
            </w:hyperlink>
            <w:r w:rsidRPr="00B7627A">
              <w:t xml:space="preserve"> de Bosnie qui voulait l'indépendance d'une part aux </w:t>
            </w:r>
            <w:hyperlink r:id="rId12" w:tooltip="Serbie" w:history="1">
              <w:r w:rsidRPr="00B7627A">
                <w:rPr>
                  <w:rStyle w:val="Lienhypertexte"/>
                  <w:color w:val="auto"/>
                  <w:u w:val="none"/>
                </w:rPr>
                <w:t>Serbes</w:t>
              </w:r>
            </w:hyperlink>
            <w:r w:rsidRPr="00B7627A">
              <w:t xml:space="preserve"> de Bosnie qui ne voulait pas de l'indépendance d'autre part. Durant cette guerre eut lieu le </w:t>
            </w:r>
            <w:hyperlink r:id="rId13" w:tooltip="Siège de Sarajevo" w:history="1">
              <w:r w:rsidRPr="00B7627A">
                <w:rPr>
                  <w:rStyle w:val="Lienhypertexte"/>
                  <w:color w:val="auto"/>
                  <w:u w:val="none"/>
                </w:rPr>
                <w:t>siège de Sarajevo</w:t>
              </w:r>
            </w:hyperlink>
            <w:r w:rsidRPr="00B7627A">
              <w:t>, le plus long que l'</w:t>
            </w:r>
            <w:hyperlink r:id="rId14" w:tooltip="Europe" w:history="1">
              <w:r w:rsidRPr="00B7627A">
                <w:rPr>
                  <w:rStyle w:val="Lienhypertexte"/>
                  <w:color w:val="auto"/>
                  <w:u w:val="none"/>
                </w:rPr>
                <w:t>Europe</w:t>
              </w:r>
            </w:hyperlink>
            <w:r w:rsidRPr="00B7627A">
              <w:t xml:space="preserve"> moderne ait connue. </w:t>
            </w:r>
          </w:p>
          <w:p w14:paraId="39AD3F16" w14:textId="77777777" w:rsidR="00F21936" w:rsidRPr="00B7627A" w:rsidRDefault="00F21936" w:rsidP="002172AC">
            <w:pPr>
              <w:pStyle w:val="NormalWeb"/>
              <w:spacing w:before="0" w:beforeAutospacing="0" w:after="0" w:afterAutospacing="0"/>
            </w:pPr>
            <w:r w:rsidRPr="00B7627A">
              <w:t xml:space="preserve">Durant les trois ans de guerres, les </w:t>
            </w:r>
            <w:hyperlink r:id="rId15" w:tooltip="Soldat" w:history="1">
              <w:r w:rsidRPr="00B7627A">
                <w:rPr>
                  <w:rStyle w:val="Lienhypertexte"/>
                  <w:color w:val="auto"/>
                  <w:u w:val="none"/>
                </w:rPr>
                <w:t>soldats</w:t>
              </w:r>
            </w:hyperlink>
            <w:r w:rsidRPr="00B7627A">
              <w:t xml:space="preserve"> de l'</w:t>
            </w:r>
            <w:hyperlink r:id="rId16" w:tooltip="ONU" w:history="1">
              <w:r w:rsidRPr="00B7627A">
                <w:rPr>
                  <w:rStyle w:val="Lienhypertexte"/>
                  <w:color w:val="auto"/>
                  <w:u w:val="none"/>
                </w:rPr>
                <w:t>ONU</w:t>
              </w:r>
            </w:hyperlink>
            <w:r w:rsidRPr="00B7627A">
              <w:t>, les Casques bleus, ont tentés de maintenir la paix. En 1995, l'</w:t>
            </w:r>
            <w:hyperlink r:id="rId17" w:tooltip="OTAN" w:history="1">
              <w:r w:rsidRPr="00B7627A">
                <w:rPr>
                  <w:rStyle w:val="Lienhypertexte"/>
                  <w:color w:val="auto"/>
                  <w:u w:val="none"/>
                </w:rPr>
                <w:t>OTAN</w:t>
              </w:r>
            </w:hyperlink>
            <w:r w:rsidRPr="00B7627A">
              <w:t xml:space="preserve"> décide d'intervenir car les casques bleus s'avèrent inefficaces contre les armées serbes. </w:t>
            </w:r>
          </w:p>
          <w:p w14:paraId="465A07DB" w14:textId="77777777" w:rsidR="00F21936" w:rsidRDefault="00F21936" w:rsidP="002172AC">
            <w:pPr>
              <w:spacing w:after="0"/>
              <w:rPr>
                <w:rFonts w:eastAsia="Times New Roman"/>
                <w:bCs/>
                <w:sz w:val="24"/>
                <w:szCs w:val="24"/>
              </w:rPr>
            </w:pPr>
          </w:p>
        </w:tc>
      </w:tr>
    </w:tbl>
    <w:p w14:paraId="705847CB" w14:textId="77777777" w:rsidR="00F21936" w:rsidRDefault="00F21936"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F21936" w:rsidRPr="00CC24F7" w14:paraId="4466331D" w14:textId="77777777" w:rsidTr="001E27A9">
        <w:tc>
          <w:tcPr>
            <w:tcW w:w="10456" w:type="dxa"/>
          </w:tcPr>
          <w:p w14:paraId="4BD87AEB" w14:textId="77777777" w:rsidR="00F21936" w:rsidRPr="00AC72C7" w:rsidRDefault="00F21936" w:rsidP="002172AC">
            <w:pPr>
              <w:spacing w:after="0"/>
              <w:rPr>
                <w:rFonts w:eastAsia="Times New Roman"/>
                <w:b/>
                <w:color w:val="0070C0"/>
                <w:sz w:val="24"/>
                <w:szCs w:val="24"/>
                <w:u w:val="single"/>
              </w:rPr>
            </w:pPr>
            <w:r w:rsidRPr="00AC72C7">
              <w:rPr>
                <w:rFonts w:eastAsia="Times New Roman"/>
                <w:b/>
                <w:color w:val="0070C0"/>
                <w:sz w:val="24"/>
                <w:szCs w:val="24"/>
                <w:u w:val="single"/>
              </w:rPr>
              <w:t>Pour rappel</w:t>
            </w:r>
          </w:p>
          <w:p w14:paraId="05C7286B" w14:textId="77777777" w:rsidR="00F21936" w:rsidRPr="00CC24F7" w:rsidRDefault="00F21936" w:rsidP="002172AC">
            <w:pPr>
              <w:spacing w:after="0"/>
              <w:rPr>
                <w:rFonts w:eastAsia="Times New Roman"/>
                <w:bCs/>
                <w:sz w:val="24"/>
                <w:szCs w:val="24"/>
              </w:rPr>
            </w:pPr>
            <w:r w:rsidRPr="00CC24F7">
              <w:rPr>
                <w:sz w:val="24"/>
                <w:szCs w:val="24"/>
              </w:rPr>
              <w:t xml:space="preserve">Le </w:t>
            </w:r>
            <w:hyperlink r:id="rId18" w:history="1">
              <w:r w:rsidRPr="00CC24F7">
                <w:rPr>
                  <w:rStyle w:val="Lienhypertexte"/>
                  <w:color w:val="auto"/>
                  <w:sz w:val="24"/>
                  <w:szCs w:val="24"/>
                  <w:u w:val="none"/>
                </w:rPr>
                <w:t>génocide rwandais</w:t>
              </w:r>
            </w:hyperlink>
            <w:r w:rsidRPr="00CC24F7">
              <w:rPr>
                <w:sz w:val="24"/>
                <w:szCs w:val="24"/>
              </w:rPr>
              <w:t xml:space="preserve"> s'est déroulé du 6 avril au 4 juillet 1994. En seulement 100 jours, environ 800 000 personnes, principalement de la tribu Tutsi, ont été massacrées. Mais si les faits ont eu lieu à la fin du XXe siècle, les causes sont bien plus anciennes.</w:t>
            </w:r>
          </w:p>
        </w:tc>
      </w:tr>
    </w:tbl>
    <w:p w14:paraId="7A5219B1" w14:textId="77777777" w:rsidR="00F21936" w:rsidRDefault="00F21936"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CB0CA0" w14:paraId="0BCD89A0" w14:textId="77777777" w:rsidTr="00CB0CA0">
        <w:tc>
          <w:tcPr>
            <w:tcW w:w="10456" w:type="dxa"/>
          </w:tcPr>
          <w:p w14:paraId="73BEF04F" w14:textId="77777777" w:rsidR="00CB0CA0" w:rsidRDefault="00CB0CA0" w:rsidP="002172AC">
            <w:pPr>
              <w:spacing w:after="0"/>
              <w:rPr>
                <w:sz w:val="24"/>
                <w:szCs w:val="24"/>
              </w:rPr>
            </w:pPr>
            <w:r w:rsidRPr="00CB0CA0">
              <w:rPr>
                <w:sz w:val="24"/>
                <w:szCs w:val="24"/>
                <w:u w:val="single"/>
              </w:rPr>
              <w:t>Les personnages</w:t>
            </w:r>
            <w:r w:rsidRPr="00CB0CA0">
              <w:rPr>
                <w:sz w:val="24"/>
                <w:szCs w:val="24"/>
              </w:rPr>
              <w:br/>
              <w:t>Pour le passé :</w:t>
            </w:r>
            <w:r>
              <w:rPr>
                <w:sz w:val="24"/>
                <w:szCs w:val="24"/>
              </w:rPr>
              <w:t xml:space="preserve"> </w:t>
            </w:r>
            <w:r w:rsidRPr="00CB0CA0">
              <w:rPr>
                <w:sz w:val="24"/>
                <w:szCs w:val="24"/>
              </w:rPr>
              <w:t xml:space="preserve">288 soldats, puis une escouade de trois puis un seul, l'instituteur. </w:t>
            </w:r>
          </w:p>
          <w:p w14:paraId="1C733BE5" w14:textId="061B8508" w:rsidR="00CB0CA0" w:rsidRPr="00CB0CA0" w:rsidRDefault="00CB0CA0" w:rsidP="002172AC">
            <w:pPr>
              <w:spacing w:after="0"/>
              <w:rPr>
                <w:rFonts w:eastAsia="Times New Roman"/>
                <w:bCs/>
                <w:sz w:val="24"/>
                <w:szCs w:val="24"/>
              </w:rPr>
            </w:pPr>
            <w:r w:rsidRPr="00CB0CA0">
              <w:rPr>
                <w:sz w:val="24"/>
                <w:szCs w:val="24"/>
              </w:rPr>
              <w:t>Les noms cités sont-ils inscrits sur le Monuments aux Morts à Rezé ?</w:t>
            </w:r>
            <w:r w:rsidRPr="00CB0CA0">
              <w:rPr>
                <w:sz w:val="24"/>
                <w:szCs w:val="24"/>
              </w:rPr>
              <w:br/>
              <w:t xml:space="preserve">Pour le présent : le grand-père et le petit-fils. </w:t>
            </w:r>
            <w:r w:rsidRPr="00CB0CA0">
              <w:rPr>
                <w:sz w:val="24"/>
                <w:szCs w:val="24"/>
              </w:rPr>
              <w:br/>
              <w:t>Enfin : le couple symbolique : l'instituteur et l'enfant, les passeurs de mémoire, qui font la jonction entre le passé et le présent</w:t>
            </w:r>
            <w:r>
              <w:rPr>
                <w:sz w:val="24"/>
                <w:szCs w:val="24"/>
              </w:rPr>
              <w:t>.</w:t>
            </w:r>
            <w:r w:rsidRPr="00CB0CA0">
              <w:rPr>
                <w:sz w:val="24"/>
                <w:szCs w:val="24"/>
              </w:rPr>
              <w:br/>
              <w:t>Il serait intéressant de relever ce qui donne son épaisseur à chaque personnage : les mots qui le désignent, le nom, le grade, le métier, les éléments de portrait, ses propos, ses relations avec les autres personnages…</w:t>
            </w:r>
          </w:p>
        </w:tc>
      </w:tr>
    </w:tbl>
    <w:p w14:paraId="42A04B54" w14:textId="6B2E8CF9" w:rsidR="00CB0CA0" w:rsidRDefault="00CB0CA0" w:rsidP="002172AC">
      <w:pPr>
        <w:spacing w:after="0" w:line="240" w:lineRule="auto"/>
        <w:rPr>
          <w:rFonts w:eastAsia="Times New Roman"/>
          <w:bCs/>
          <w:sz w:val="24"/>
          <w:szCs w:val="24"/>
        </w:rPr>
      </w:pPr>
    </w:p>
    <w:p w14:paraId="73E30E16" w14:textId="68A06171" w:rsidR="00162DE2" w:rsidRDefault="00162DE2" w:rsidP="002172AC">
      <w:pPr>
        <w:spacing w:after="0" w:line="240" w:lineRule="auto"/>
        <w:rPr>
          <w:rFonts w:eastAsia="Times New Roman"/>
          <w:bCs/>
          <w:sz w:val="24"/>
          <w:szCs w:val="24"/>
        </w:rPr>
      </w:pPr>
    </w:p>
    <w:p w14:paraId="630A7E07" w14:textId="779FDFA8" w:rsidR="00162DE2" w:rsidRDefault="00462FA8" w:rsidP="002172AC">
      <w:pPr>
        <w:spacing w:after="0" w:line="240" w:lineRule="auto"/>
        <w:jc w:val="right"/>
        <w:rPr>
          <w:rFonts w:eastAsia="Times New Roman"/>
          <w:bCs/>
          <w:sz w:val="24"/>
          <w:szCs w:val="24"/>
        </w:rPr>
      </w:pPr>
      <w:r>
        <w:rPr>
          <w:rFonts w:eastAsia="Times New Roman"/>
          <w:bCs/>
          <w:sz w:val="24"/>
          <w:szCs w:val="24"/>
        </w:rPr>
        <w:lastRenderedPageBreak/>
        <w:t xml:space="preserve">Zappe la guerre – Pistes de travail - </w:t>
      </w:r>
      <w:r w:rsidR="00162DE2">
        <w:rPr>
          <w:rFonts w:eastAsia="Times New Roman"/>
          <w:bCs/>
          <w:sz w:val="24"/>
          <w:szCs w:val="24"/>
        </w:rPr>
        <w:t>Page 2</w:t>
      </w:r>
    </w:p>
    <w:p w14:paraId="42877E71" w14:textId="77777777" w:rsidR="00162DE2" w:rsidRDefault="00162DE2"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CB0CA0" w14:paraId="21EE0F00" w14:textId="77777777" w:rsidTr="00CB0CA0">
        <w:tc>
          <w:tcPr>
            <w:tcW w:w="10456" w:type="dxa"/>
          </w:tcPr>
          <w:p w14:paraId="79EB8E99" w14:textId="77777777" w:rsidR="00CB0CA0" w:rsidRDefault="00CB0CA0" w:rsidP="002172AC">
            <w:pPr>
              <w:spacing w:after="0"/>
              <w:rPr>
                <w:sz w:val="24"/>
                <w:szCs w:val="24"/>
              </w:rPr>
            </w:pPr>
            <w:r w:rsidRPr="00CB0CA0">
              <w:rPr>
                <w:sz w:val="24"/>
                <w:szCs w:val="24"/>
                <w:u w:val="single"/>
              </w:rPr>
              <w:t>La temporalité</w:t>
            </w:r>
            <w:r w:rsidRPr="00CB0CA0">
              <w:rPr>
                <w:sz w:val="24"/>
                <w:szCs w:val="24"/>
              </w:rPr>
              <w:t xml:space="preserve"> </w:t>
            </w:r>
            <w:r w:rsidRPr="00CB0CA0">
              <w:rPr>
                <w:sz w:val="24"/>
                <w:szCs w:val="24"/>
              </w:rPr>
              <w:br/>
              <w:t xml:space="preserve">Dans le documentaire : 13 photos repères, du 28 juin 1914 (début du conflit) au 11 novembre 1918 (Armistice). </w:t>
            </w:r>
          </w:p>
          <w:p w14:paraId="6E0A7316" w14:textId="02F07BF1" w:rsidR="00CB0CA0" w:rsidRPr="00CB0CA0" w:rsidRDefault="00CB0CA0" w:rsidP="002172AC">
            <w:pPr>
              <w:spacing w:after="0"/>
              <w:rPr>
                <w:rFonts w:eastAsia="Times New Roman"/>
                <w:sz w:val="24"/>
                <w:szCs w:val="24"/>
              </w:rPr>
            </w:pPr>
            <w:r w:rsidRPr="00CB0CA0">
              <w:rPr>
                <w:sz w:val="24"/>
                <w:szCs w:val="24"/>
              </w:rPr>
              <w:t xml:space="preserve">Dans la fiction : les enfants peuvent relever quelques indices permettant de situer l'action en début de nuit, </w:t>
            </w:r>
            <w:r>
              <w:rPr>
                <w:sz w:val="24"/>
                <w:szCs w:val="24"/>
              </w:rPr>
              <w:t>en</w:t>
            </w:r>
            <w:r w:rsidRPr="00CB0CA0">
              <w:rPr>
                <w:sz w:val="24"/>
                <w:szCs w:val="24"/>
              </w:rPr>
              <w:t xml:space="preserve"> automne</w:t>
            </w:r>
            <w:r>
              <w:rPr>
                <w:sz w:val="24"/>
                <w:szCs w:val="24"/>
              </w:rPr>
              <w:t xml:space="preserve"> ou en hiver</w:t>
            </w:r>
            <w:r w:rsidRPr="00CB0CA0">
              <w:rPr>
                <w:sz w:val="24"/>
                <w:szCs w:val="24"/>
              </w:rPr>
              <w:t>, si l'on en juge par les trois arbres dénudés et la tenue de l'enfant</w:t>
            </w:r>
            <w:r>
              <w:rPr>
                <w:sz w:val="24"/>
                <w:szCs w:val="24"/>
              </w:rPr>
              <w:t xml:space="preserve"> </w:t>
            </w:r>
            <w:r w:rsidRPr="00CB0CA0">
              <w:rPr>
                <w:sz w:val="24"/>
                <w:szCs w:val="24"/>
              </w:rPr>
              <w:t>(11 novembre ?)</w:t>
            </w:r>
            <w:r>
              <w:rPr>
                <w:sz w:val="24"/>
                <w:szCs w:val="24"/>
              </w:rPr>
              <w:t>.</w:t>
            </w:r>
          </w:p>
        </w:tc>
      </w:tr>
    </w:tbl>
    <w:p w14:paraId="2593A8C5" w14:textId="77777777" w:rsidR="00CB0CA0" w:rsidRDefault="00CB0CA0"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AC4CF8" w14:paraId="5D98B505" w14:textId="77777777" w:rsidTr="00AC4CF8">
        <w:tc>
          <w:tcPr>
            <w:tcW w:w="10456" w:type="dxa"/>
          </w:tcPr>
          <w:p w14:paraId="77F3C34F" w14:textId="385BA784" w:rsidR="00AC4CF8" w:rsidRPr="00AC4CF8" w:rsidRDefault="00AC4CF8" w:rsidP="002172AC">
            <w:pPr>
              <w:spacing w:after="0"/>
              <w:rPr>
                <w:rFonts w:eastAsia="Times New Roman"/>
                <w:sz w:val="24"/>
                <w:szCs w:val="24"/>
              </w:rPr>
            </w:pPr>
            <w:r w:rsidRPr="00AC4CF8">
              <w:rPr>
                <w:sz w:val="24"/>
                <w:szCs w:val="24"/>
                <w:u w:val="single"/>
              </w:rPr>
              <w:t>L'espace</w:t>
            </w:r>
            <w:r w:rsidRPr="00AC4CF8">
              <w:rPr>
                <w:sz w:val="24"/>
                <w:szCs w:val="24"/>
              </w:rPr>
              <w:t xml:space="preserve"> </w:t>
            </w:r>
            <w:r w:rsidRPr="00AC4CF8">
              <w:rPr>
                <w:sz w:val="24"/>
                <w:szCs w:val="24"/>
              </w:rPr>
              <w:br/>
              <w:t>Les enfants peuvent situer sur plans et cartes les lieux de la guerre de 14/18 cités, ainsi que Sarajevo et le Rwanda.</w:t>
            </w:r>
            <w:r w:rsidRPr="00AC4CF8">
              <w:rPr>
                <w:sz w:val="24"/>
                <w:szCs w:val="24"/>
              </w:rPr>
              <w:br/>
              <w:t>On peut discuter de la symbolique des lieux : le monument aux morts, symbole de la mémoire et symbole de l'oubli (</w:t>
            </w:r>
            <w:r w:rsidRPr="00AC4CF8">
              <w:rPr>
                <w:color w:val="7030A0"/>
                <w:sz w:val="24"/>
                <w:szCs w:val="24"/>
              </w:rPr>
              <w:t>On ne le regardait presque jamais. Sur la place de Rezé le monument aux morts était sans vie. Ce soir-là on ne le voyait carrément plus lorsque dans le brouillard</w:t>
            </w:r>
            <w:r w:rsidRPr="00AC4CF8">
              <w:rPr>
                <w:sz w:val="24"/>
                <w:szCs w:val="24"/>
              </w:rPr>
              <w:t>) est le point de départ, lieu de passage</w:t>
            </w:r>
            <w:r>
              <w:rPr>
                <w:sz w:val="24"/>
                <w:szCs w:val="24"/>
              </w:rPr>
              <w:t>. L</w:t>
            </w:r>
            <w:r w:rsidRPr="00AC4CF8">
              <w:rPr>
                <w:sz w:val="24"/>
                <w:szCs w:val="24"/>
              </w:rPr>
              <w:t>a tranchée est le lieu de disparition, de l'oubli, dans la réalité comme dans la fiction.</w:t>
            </w:r>
          </w:p>
        </w:tc>
      </w:tr>
    </w:tbl>
    <w:p w14:paraId="68D8022A" w14:textId="77777777" w:rsidR="00AC4CF8" w:rsidRDefault="00AC4CF8"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F97E17" w14:paraId="032097CE" w14:textId="77777777" w:rsidTr="00F97E17">
        <w:tc>
          <w:tcPr>
            <w:tcW w:w="10456" w:type="dxa"/>
          </w:tcPr>
          <w:p w14:paraId="69DBB0C2" w14:textId="48BF1EF2" w:rsidR="00F97E17" w:rsidRPr="00F97E17" w:rsidRDefault="00E97174" w:rsidP="002172AC">
            <w:pPr>
              <w:spacing w:after="0"/>
              <w:rPr>
                <w:sz w:val="24"/>
                <w:szCs w:val="24"/>
                <w:u w:val="single"/>
              </w:rPr>
            </w:pPr>
            <w:r>
              <w:rPr>
                <w:sz w:val="24"/>
                <w:szCs w:val="24"/>
                <w:u w:val="single"/>
              </w:rPr>
              <w:t>Deux genres littéraires qui s’entremêlent et se répondent</w:t>
            </w:r>
          </w:p>
          <w:p w14:paraId="1A5395FF" w14:textId="19123082" w:rsidR="00F97E17" w:rsidRDefault="00F97E17" w:rsidP="002172AC">
            <w:pPr>
              <w:spacing w:after="0"/>
              <w:rPr>
                <w:sz w:val="24"/>
                <w:szCs w:val="24"/>
              </w:rPr>
            </w:pPr>
            <w:r w:rsidRPr="00F97E17">
              <w:rPr>
                <w:sz w:val="24"/>
                <w:szCs w:val="24"/>
              </w:rPr>
              <w:t xml:space="preserve">Au sein de la constellation Histoire et fiction, l'album </w:t>
            </w:r>
            <w:r>
              <w:rPr>
                <w:sz w:val="24"/>
                <w:szCs w:val="24"/>
              </w:rPr>
              <w:t>« </w:t>
            </w:r>
            <w:r w:rsidRPr="00F97E17">
              <w:rPr>
                <w:sz w:val="24"/>
                <w:szCs w:val="24"/>
              </w:rPr>
              <w:t>Zappe la guerre</w:t>
            </w:r>
            <w:r>
              <w:rPr>
                <w:sz w:val="24"/>
                <w:szCs w:val="24"/>
              </w:rPr>
              <w:t> »</w:t>
            </w:r>
            <w:r w:rsidRPr="00F97E17">
              <w:rPr>
                <w:sz w:val="24"/>
                <w:szCs w:val="24"/>
              </w:rPr>
              <w:t xml:space="preserve"> est représentatif d'un genre nouveau, croisant le documentaire et la fiction. </w:t>
            </w:r>
            <w:r w:rsidRPr="00F97E17">
              <w:rPr>
                <w:sz w:val="24"/>
                <w:szCs w:val="24"/>
              </w:rPr>
              <w:br/>
              <w:t xml:space="preserve">La question du vrai, du vraisemblable est pertinente pour cet album comme dans toute fiction en jeu dans un contexte historique. Comment le réel émerge-t-il de la fiction, dans le texte comme dans l'image ? Comment se pose la question du pourquoi cette histoire, dans quelle intention, pour quel message ? </w:t>
            </w:r>
          </w:p>
          <w:p w14:paraId="2E8A1A52" w14:textId="1B751F41" w:rsidR="00F97E17" w:rsidRDefault="00F97E17" w:rsidP="002172AC">
            <w:pPr>
              <w:spacing w:after="0"/>
              <w:rPr>
                <w:rFonts w:eastAsia="Times New Roman"/>
                <w:bCs/>
                <w:sz w:val="24"/>
                <w:szCs w:val="24"/>
              </w:rPr>
            </w:pPr>
            <w:r w:rsidRPr="00F97E17">
              <w:rPr>
                <w:sz w:val="24"/>
                <w:szCs w:val="24"/>
              </w:rPr>
              <w:t>La juxtaposition de documents d'époque donnant une idée de la guerre dans la durée et dans l'espace, et de la fiction dont le fantastique s'appuie sur des éléments du réel, permet la construction progressive d'un savoir et d'un message. Ce travail d'élaboration progressive nourrie d'autres lectures conduira les élèves à mettre à jour le système de valeurs sous-jacent : tragédie des guerres, devoir de mémoire, liens avec l'actualité, rôle de l'école, implication et responsabilité de chaque citoyen dans la conduite du monde…</w:t>
            </w:r>
          </w:p>
        </w:tc>
      </w:tr>
    </w:tbl>
    <w:p w14:paraId="3FB2ECE8" w14:textId="4E3744C4" w:rsidR="00F97E17" w:rsidRDefault="00F97E17"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6574FE" w14:paraId="0E7E9FCF" w14:textId="77777777" w:rsidTr="006574FE">
        <w:tc>
          <w:tcPr>
            <w:tcW w:w="10456" w:type="dxa"/>
          </w:tcPr>
          <w:p w14:paraId="1B86E1B7" w14:textId="77777777" w:rsidR="006574FE" w:rsidRPr="001C4DA3" w:rsidRDefault="006574FE" w:rsidP="002172AC">
            <w:pPr>
              <w:spacing w:after="0"/>
              <w:rPr>
                <w:rFonts w:eastAsia="Times New Roman"/>
                <w:bCs/>
                <w:sz w:val="24"/>
                <w:szCs w:val="24"/>
                <w:u w:val="single"/>
              </w:rPr>
            </w:pPr>
            <w:r w:rsidRPr="001C4DA3">
              <w:rPr>
                <w:rFonts w:eastAsia="Times New Roman"/>
                <w:bCs/>
                <w:sz w:val="24"/>
                <w:szCs w:val="24"/>
                <w:u w:val="single"/>
              </w:rPr>
              <w:t>A</w:t>
            </w:r>
            <w:r>
              <w:rPr>
                <w:rFonts w:eastAsia="Times New Roman"/>
                <w:bCs/>
                <w:sz w:val="24"/>
                <w:szCs w:val="24"/>
                <w:u w:val="single"/>
              </w:rPr>
              <w:t>vec les élèves</w:t>
            </w:r>
          </w:p>
          <w:p w14:paraId="7E81E7BD" w14:textId="77777777" w:rsidR="006574FE" w:rsidRDefault="006574FE" w:rsidP="002172AC">
            <w:pPr>
              <w:spacing w:after="0"/>
              <w:rPr>
                <w:rFonts w:eastAsia="Times New Roman"/>
                <w:bCs/>
                <w:sz w:val="24"/>
                <w:szCs w:val="24"/>
              </w:rPr>
            </w:pPr>
            <w:r>
              <w:rPr>
                <w:rFonts w:eastAsia="Times New Roman"/>
                <w:bCs/>
                <w:sz w:val="24"/>
                <w:szCs w:val="24"/>
              </w:rPr>
              <w:t>Deux types d’écrit se croisent dans « Zappe la guerre » : la fiction et le documentaire.</w:t>
            </w:r>
          </w:p>
          <w:p w14:paraId="58A4474D" w14:textId="77777777" w:rsidR="006574FE" w:rsidRDefault="006574FE" w:rsidP="002172AC">
            <w:pPr>
              <w:spacing w:after="0"/>
              <w:rPr>
                <w:rFonts w:eastAsia="Times New Roman"/>
                <w:bCs/>
                <w:sz w:val="24"/>
                <w:szCs w:val="24"/>
              </w:rPr>
            </w:pPr>
          </w:p>
          <w:p w14:paraId="315048BD" w14:textId="279F0B4A" w:rsidR="006574FE" w:rsidRDefault="006574FE" w:rsidP="002172AC">
            <w:pPr>
              <w:spacing w:after="0"/>
              <w:rPr>
                <w:rFonts w:eastAsia="Times New Roman"/>
                <w:bCs/>
                <w:sz w:val="24"/>
                <w:szCs w:val="24"/>
              </w:rPr>
            </w:pPr>
            <w:r>
              <w:rPr>
                <w:rFonts w:eastAsia="Times New Roman"/>
                <w:bCs/>
                <w:sz w:val="24"/>
                <w:szCs w:val="24"/>
              </w:rPr>
              <w:t>Montrer l’intérêt de faire côtoyer ces deux types d’écrit :</w:t>
            </w:r>
          </w:p>
          <w:p w14:paraId="7003467C" w14:textId="77777777" w:rsidR="006574FE" w:rsidRDefault="006574FE" w:rsidP="002172AC">
            <w:pPr>
              <w:spacing w:after="0"/>
              <w:rPr>
                <w:rFonts w:eastAsia="Times New Roman"/>
                <w:bCs/>
                <w:sz w:val="24"/>
                <w:szCs w:val="24"/>
              </w:rPr>
            </w:pPr>
            <w:r>
              <w:rPr>
                <w:rFonts w:eastAsia="Times New Roman"/>
                <w:bCs/>
                <w:sz w:val="24"/>
                <w:szCs w:val="24"/>
              </w:rPr>
              <w:t>- la fiction : texte qui raconte une histoire, c’est une construction de l’imagination</w:t>
            </w:r>
          </w:p>
          <w:p w14:paraId="48B3FC5B" w14:textId="77777777" w:rsidR="006574FE" w:rsidRDefault="006574FE" w:rsidP="002172AC">
            <w:pPr>
              <w:spacing w:after="0"/>
              <w:rPr>
                <w:rFonts w:eastAsia="Times New Roman"/>
                <w:bCs/>
                <w:sz w:val="24"/>
                <w:szCs w:val="24"/>
              </w:rPr>
            </w:pPr>
            <w:r>
              <w:rPr>
                <w:rFonts w:eastAsia="Times New Roman"/>
                <w:bCs/>
                <w:sz w:val="24"/>
                <w:szCs w:val="24"/>
              </w:rPr>
              <w:t>La fiction suscite le plaisir du lecteur en le captivant par l’histoire, en provoquant des émotions... et peut inciter le lecteur à une réflexion, changer sa vision du monde...</w:t>
            </w:r>
          </w:p>
          <w:p w14:paraId="3BE50BE5" w14:textId="77777777" w:rsidR="006574FE" w:rsidRDefault="006574FE" w:rsidP="002172AC">
            <w:pPr>
              <w:spacing w:after="0"/>
              <w:rPr>
                <w:rFonts w:eastAsia="Times New Roman"/>
                <w:bCs/>
                <w:sz w:val="24"/>
                <w:szCs w:val="24"/>
              </w:rPr>
            </w:pPr>
            <w:r>
              <w:rPr>
                <w:rFonts w:eastAsia="Times New Roman"/>
                <w:bCs/>
                <w:sz w:val="24"/>
                <w:szCs w:val="24"/>
              </w:rPr>
              <w:t>- le documentaire : c’est un texte qui donne des informations et des explications. Un texte documentaire sert à apprendre quelque chose.</w:t>
            </w:r>
          </w:p>
          <w:p w14:paraId="5D062C0D" w14:textId="77777777" w:rsidR="006574FE" w:rsidRDefault="006574FE" w:rsidP="002172AC">
            <w:pPr>
              <w:spacing w:after="0"/>
              <w:rPr>
                <w:rFonts w:eastAsia="Times New Roman"/>
                <w:bCs/>
                <w:sz w:val="24"/>
                <w:szCs w:val="24"/>
              </w:rPr>
            </w:pPr>
          </w:p>
          <w:p w14:paraId="50D4E316" w14:textId="77777777" w:rsidR="006574FE" w:rsidRDefault="006574FE" w:rsidP="002172AC">
            <w:pPr>
              <w:spacing w:after="0"/>
              <w:rPr>
                <w:rFonts w:eastAsia="Times New Roman"/>
                <w:bCs/>
                <w:sz w:val="24"/>
                <w:szCs w:val="24"/>
              </w:rPr>
            </w:pPr>
            <w:r>
              <w:rPr>
                <w:rFonts w:eastAsia="Times New Roman"/>
                <w:bCs/>
                <w:sz w:val="24"/>
                <w:szCs w:val="24"/>
              </w:rPr>
              <w:t>Faire expliciter aux élèves les effets de ces deux types de lecture :</w:t>
            </w:r>
          </w:p>
          <w:p w14:paraId="1218A035" w14:textId="730E6F75" w:rsidR="006574FE" w:rsidRDefault="006574FE" w:rsidP="002172AC">
            <w:pPr>
              <w:spacing w:after="0"/>
              <w:rPr>
                <w:rFonts w:eastAsia="Times New Roman"/>
                <w:bCs/>
                <w:sz w:val="24"/>
                <w:szCs w:val="24"/>
              </w:rPr>
            </w:pPr>
            <w:r>
              <w:rPr>
                <w:rFonts w:eastAsia="Times New Roman"/>
                <w:bCs/>
                <w:sz w:val="24"/>
                <w:szCs w:val="24"/>
              </w:rPr>
              <w:t>- la fiction : identification aux personnages, on « est » les personnages, on vit ce qu’ils vivent, la fiction humanise les faits</w:t>
            </w:r>
          </w:p>
          <w:p w14:paraId="55C6C33B" w14:textId="7BE8543E" w:rsidR="006574FE" w:rsidRDefault="006574FE" w:rsidP="002172AC">
            <w:pPr>
              <w:spacing w:after="0"/>
              <w:rPr>
                <w:rFonts w:eastAsia="Times New Roman"/>
                <w:bCs/>
                <w:sz w:val="24"/>
                <w:szCs w:val="24"/>
              </w:rPr>
            </w:pPr>
            <w:r>
              <w:rPr>
                <w:rFonts w:eastAsia="Times New Roman"/>
                <w:bCs/>
                <w:sz w:val="24"/>
                <w:szCs w:val="24"/>
              </w:rPr>
              <w:t>- le documentaire apporte des connaissances sur la Grande Guerre, vient appuyer la fiction et affirmer l’horreur de la guerre.</w:t>
            </w:r>
          </w:p>
          <w:p w14:paraId="453C8E31" w14:textId="77777777" w:rsidR="006574FE" w:rsidRDefault="006574FE" w:rsidP="002172AC">
            <w:pPr>
              <w:spacing w:after="0"/>
              <w:rPr>
                <w:rFonts w:eastAsia="Times New Roman"/>
                <w:bCs/>
                <w:sz w:val="24"/>
                <w:szCs w:val="24"/>
              </w:rPr>
            </w:pPr>
          </w:p>
          <w:p w14:paraId="47F49ED8" w14:textId="773CD2A8" w:rsidR="006574FE" w:rsidRDefault="006574FE" w:rsidP="002172AC">
            <w:pPr>
              <w:spacing w:after="0"/>
              <w:rPr>
                <w:rFonts w:eastAsia="Times New Roman"/>
                <w:bCs/>
                <w:sz w:val="24"/>
                <w:szCs w:val="24"/>
              </w:rPr>
            </w:pPr>
            <w:r>
              <w:rPr>
                <w:rFonts w:eastAsia="Times New Roman"/>
                <w:bCs/>
                <w:sz w:val="24"/>
                <w:szCs w:val="24"/>
              </w:rPr>
              <w:t xml:space="preserve">Cela produit un effet </w:t>
            </w:r>
            <w:r w:rsidR="003E749A">
              <w:rPr>
                <w:rFonts w:eastAsia="Times New Roman"/>
                <w:bCs/>
                <w:sz w:val="24"/>
                <w:szCs w:val="24"/>
              </w:rPr>
              <w:t>considérable</w:t>
            </w:r>
            <w:r>
              <w:rPr>
                <w:rFonts w:eastAsia="Times New Roman"/>
                <w:bCs/>
                <w:sz w:val="24"/>
                <w:szCs w:val="24"/>
              </w:rPr>
              <w:t xml:space="preserve"> sur le ressenti du lecteur.</w:t>
            </w:r>
          </w:p>
        </w:tc>
      </w:tr>
    </w:tbl>
    <w:p w14:paraId="55D4B179" w14:textId="77777777" w:rsidR="004760A1" w:rsidRDefault="004760A1" w:rsidP="002172AC">
      <w:pPr>
        <w:spacing w:after="0" w:line="240" w:lineRule="auto"/>
        <w:jc w:val="right"/>
        <w:rPr>
          <w:rFonts w:eastAsia="Times New Roman"/>
          <w:bCs/>
          <w:sz w:val="24"/>
          <w:szCs w:val="24"/>
        </w:rPr>
      </w:pPr>
    </w:p>
    <w:p w14:paraId="440FBF3F" w14:textId="77777777" w:rsidR="00656048" w:rsidRDefault="00656048" w:rsidP="002172AC">
      <w:pPr>
        <w:spacing w:after="0" w:line="240" w:lineRule="auto"/>
        <w:jc w:val="right"/>
        <w:rPr>
          <w:rFonts w:eastAsia="Times New Roman"/>
          <w:bCs/>
          <w:sz w:val="24"/>
          <w:szCs w:val="24"/>
        </w:rPr>
      </w:pPr>
    </w:p>
    <w:p w14:paraId="514499C3" w14:textId="77777777" w:rsidR="00656048" w:rsidRDefault="00656048" w:rsidP="002172AC">
      <w:pPr>
        <w:spacing w:after="0" w:line="240" w:lineRule="auto"/>
        <w:jc w:val="right"/>
        <w:rPr>
          <w:rFonts w:eastAsia="Times New Roman"/>
          <w:bCs/>
          <w:sz w:val="24"/>
          <w:szCs w:val="24"/>
        </w:rPr>
      </w:pPr>
    </w:p>
    <w:p w14:paraId="523A57E6" w14:textId="77777777" w:rsidR="00656048" w:rsidRDefault="00656048" w:rsidP="002172AC">
      <w:pPr>
        <w:spacing w:after="0" w:line="240" w:lineRule="auto"/>
        <w:jc w:val="right"/>
        <w:rPr>
          <w:rFonts w:eastAsia="Times New Roman"/>
          <w:bCs/>
          <w:sz w:val="24"/>
          <w:szCs w:val="24"/>
        </w:rPr>
      </w:pPr>
    </w:p>
    <w:p w14:paraId="1016056E" w14:textId="77777777" w:rsidR="00656048" w:rsidRDefault="00656048" w:rsidP="002172AC">
      <w:pPr>
        <w:spacing w:after="0" w:line="240" w:lineRule="auto"/>
        <w:jc w:val="right"/>
        <w:rPr>
          <w:rFonts w:eastAsia="Times New Roman"/>
          <w:bCs/>
          <w:sz w:val="24"/>
          <w:szCs w:val="24"/>
        </w:rPr>
      </w:pPr>
    </w:p>
    <w:p w14:paraId="6989C4E4" w14:textId="77777777" w:rsidR="00656048" w:rsidRDefault="00656048" w:rsidP="002172AC">
      <w:pPr>
        <w:spacing w:after="0" w:line="240" w:lineRule="auto"/>
        <w:jc w:val="right"/>
        <w:rPr>
          <w:rFonts w:eastAsia="Times New Roman"/>
          <w:bCs/>
          <w:sz w:val="24"/>
          <w:szCs w:val="24"/>
        </w:rPr>
      </w:pPr>
    </w:p>
    <w:p w14:paraId="4597BF72" w14:textId="77777777" w:rsidR="00656048" w:rsidRDefault="00656048" w:rsidP="002172AC">
      <w:pPr>
        <w:spacing w:after="0" w:line="240" w:lineRule="auto"/>
        <w:jc w:val="right"/>
        <w:rPr>
          <w:rFonts w:eastAsia="Times New Roman"/>
          <w:bCs/>
          <w:sz w:val="24"/>
          <w:szCs w:val="24"/>
        </w:rPr>
      </w:pPr>
    </w:p>
    <w:p w14:paraId="15DCFF2A" w14:textId="77777777" w:rsidR="00656048" w:rsidRDefault="00656048" w:rsidP="002172AC">
      <w:pPr>
        <w:spacing w:after="0" w:line="240" w:lineRule="auto"/>
        <w:jc w:val="right"/>
        <w:rPr>
          <w:rFonts w:eastAsia="Times New Roman"/>
          <w:bCs/>
          <w:sz w:val="24"/>
          <w:szCs w:val="24"/>
        </w:rPr>
      </w:pPr>
    </w:p>
    <w:p w14:paraId="38DFE600" w14:textId="77D6BF06" w:rsidR="00C95872" w:rsidRDefault="00462FA8" w:rsidP="002172AC">
      <w:pPr>
        <w:spacing w:after="0" w:line="240" w:lineRule="auto"/>
        <w:jc w:val="right"/>
        <w:rPr>
          <w:rFonts w:eastAsia="Times New Roman"/>
          <w:bCs/>
          <w:sz w:val="24"/>
          <w:szCs w:val="24"/>
        </w:rPr>
      </w:pPr>
      <w:r>
        <w:rPr>
          <w:rFonts w:eastAsia="Times New Roman"/>
          <w:bCs/>
          <w:sz w:val="24"/>
          <w:szCs w:val="24"/>
        </w:rPr>
        <w:lastRenderedPageBreak/>
        <w:t xml:space="preserve">Zappe la guerre – Pistes de travail - </w:t>
      </w:r>
      <w:r w:rsidR="00C95872">
        <w:rPr>
          <w:rFonts w:eastAsia="Times New Roman"/>
          <w:bCs/>
          <w:sz w:val="24"/>
          <w:szCs w:val="24"/>
        </w:rPr>
        <w:t xml:space="preserve">Page </w:t>
      </w:r>
      <w:r w:rsidR="00656048">
        <w:rPr>
          <w:rFonts w:eastAsia="Times New Roman"/>
          <w:bCs/>
          <w:sz w:val="24"/>
          <w:szCs w:val="24"/>
        </w:rPr>
        <w:t>3</w:t>
      </w:r>
    </w:p>
    <w:p w14:paraId="291194E4" w14:textId="1596C1C6" w:rsidR="00323D6D" w:rsidRPr="00AF4518" w:rsidRDefault="00323D6D" w:rsidP="002172AC">
      <w:pPr>
        <w:spacing w:after="0" w:line="240" w:lineRule="auto"/>
        <w:rPr>
          <w:rFonts w:eastAsia="Times New Roman"/>
          <w:b/>
          <w:color w:val="0070C0"/>
          <w:sz w:val="24"/>
          <w:szCs w:val="24"/>
          <w:u w:val="single"/>
        </w:rPr>
      </w:pPr>
      <w:r w:rsidRPr="00AF4518">
        <w:rPr>
          <w:rFonts w:eastAsia="Times New Roman"/>
          <w:b/>
          <w:color w:val="0070C0"/>
          <w:sz w:val="24"/>
          <w:szCs w:val="24"/>
          <w:u w:val="single"/>
        </w:rPr>
        <w:t>Séance 1 : 1</w:t>
      </w:r>
      <w:r w:rsidRPr="00AF4518">
        <w:rPr>
          <w:rFonts w:eastAsia="Times New Roman"/>
          <w:b/>
          <w:color w:val="0070C0"/>
          <w:sz w:val="24"/>
          <w:szCs w:val="24"/>
          <w:u w:val="single"/>
          <w:vertAlign w:val="superscript"/>
        </w:rPr>
        <w:t>ère</w:t>
      </w:r>
      <w:r w:rsidRPr="00AF4518">
        <w:rPr>
          <w:rFonts w:eastAsia="Times New Roman"/>
          <w:b/>
          <w:color w:val="0070C0"/>
          <w:sz w:val="24"/>
          <w:szCs w:val="24"/>
          <w:u w:val="single"/>
        </w:rPr>
        <w:t xml:space="preserve"> et 4</w:t>
      </w:r>
      <w:r w:rsidRPr="00AF4518">
        <w:rPr>
          <w:rFonts w:eastAsia="Times New Roman"/>
          <w:b/>
          <w:color w:val="0070C0"/>
          <w:sz w:val="24"/>
          <w:szCs w:val="24"/>
          <w:u w:val="single"/>
          <w:vertAlign w:val="superscript"/>
        </w:rPr>
        <w:t>ème</w:t>
      </w:r>
      <w:r w:rsidRPr="00AF4518">
        <w:rPr>
          <w:rFonts w:eastAsia="Times New Roman"/>
          <w:b/>
          <w:color w:val="0070C0"/>
          <w:sz w:val="24"/>
          <w:szCs w:val="24"/>
          <w:u w:val="single"/>
        </w:rPr>
        <w:t xml:space="preserve"> de couverture ; Pages de garde</w:t>
      </w:r>
    </w:p>
    <w:p w14:paraId="4DF359D0" w14:textId="7BBAD9E7" w:rsidR="008A786F" w:rsidRDefault="008A786F" w:rsidP="002172AC">
      <w:pPr>
        <w:spacing w:after="0" w:line="240" w:lineRule="auto"/>
        <w:rPr>
          <w:rFonts w:eastAsia="Times New Roman"/>
          <w:bCs/>
          <w:sz w:val="24"/>
          <w:szCs w:val="24"/>
          <w:u w:val="single"/>
        </w:rPr>
      </w:pPr>
      <w:r>
        <w:rPr>
          <w:rFonts w:eastAsia="Times New Roman"/>
          <w:bCs/>
          <w:sz w:val="24"/>
          <w:szCs w:val="24"/>
        </w:rPr>
        <w:t>Afficher au TNI : Doc</w:t>
      </w:r>
      <w:proofErr w:type="gramStart"/>
      <w:r>
        <w:rPr>
          <w:rFonts w:eastAsia="Times New Roman"/>
          <w:bCs/>
          <w:sz w:val="24"/>
          <w:szCs w:val="24"/>
        </w:rPr>
        <w:t xml:space="preserve"> «Zappe</w:t>
      </w:r>
      <w:proofErr w:type="gramEnd"/>
      <w:r>
        <w:rPr>
          <w:rFonts w:eastAsia="Times New Roman"/>
          <w:bCs/>
          <w:sz w:val="24"/>
          <w:szCs w:val="24"/>
        </w:rPr>
        <w:t xml:space="preserve"> la guerre-S1 et S2 »</w:t>
      </w:r>
    </w:p>
    <w:p w14:paraId="3C42ECBA" w14:textId="57139BAD" w:rsidR="00F408FD" w:rsidRPr="00216459" w:rsidRDefault="00F408FD" w:rsidP="002172AC">
      <w:pPr>
        <w:spacing w:after="0" w:line="240" w:lineRule="auto"/>
        <w:rPr>
          <w:rFonts w:eastAsia="Times New Roman"/>
          <w:bCs/>
          <w:sz w:val="24"/>
          <w:szCs w:val="24"/>
          <w:u w:val="single"/>
        </w:rPr>
      </w:pPr>
      <w:r w:rsidRPr="00216459">
        <w:rPr>
          <w:rFonts w:eastAsia="Times New Roman"/>
          <w:bCs/>
          <w:sz w:val="24"/>
          <w:szCs w:val="24"/>
          <w:u w:val="single"/>
        </w:rPr>
        <w:t>Première de couverture</w:t>
      </w:r>
      <w:r w:rsidR="00F83CA2">
        <w:rPr>
          <w:rFonts w:eastAsia="Times New Roman"/>
          <w:bCs/>
          <w:sz w:val="24"/>
          <w:szCs w:val="24"/>
          <w:u w:val="single"/>
        </w:rPr>
        <w:t xml:space="preserve"> (page 1)</w:t>
      </w:r>
      <w:r w:rsidRPr="00216459">
        <w:rPr>
          <w:rFonts w:eastAsia="Times New Roman"/>
          <w:bCs/>
          <w:sz w:val="24"/>
          <w:szCs w:val="24"/>
          <w:u w:val="single"/>
        </w:rPr>
        <w:t> :</w:t>
      </w:r>
    </w:p>
    <w:p w14:paraId="3926B6DE" w14:textId="361925A5" w:rsidR="00F408FD" w:rsidRDefault="00054EB9" w:rsidP="002172AC">
      <w:pPr>
        <w:spacing w:after="0" w:line="240" w:lineRule="auto"/>
        <w:rPr>
          <w:rFonts w:eastAsia="Times New Roman"/>
          <w:bCs/>
          <w:sz w:val="24"/>
          <w:szCs w:val="24"/>
        </w:rPr>
      </w:pPr>
      <w:r>
        <w:rPr>
          <w:rFonts w:eastAsia="Times New Roman"/>
          <w:bCs/>
          <w:sz w:val="24"/>
          <w:szCs w:val="24"/>
        </w:rPr>
        <w:t>- le</w:t>
      </w:r>
      <w:r w:rsidR="00F408FD">
        <w:rPr>
          <w:rFonts w:eastAsia="Times New Roman"/>
          <w:bCs/>
          <w:sz w:val="24"/>
          <w:szCs w:val="24"/>
        </w:rPr>
        <w:t xml:space="preserve"> titre : </w:t>
      </w:r>
      <w:r w:rsidR="00C13D22" w:rsidRPr="00216459">
        <w:rPr>
          <w:rFonts w:eastAsia="Times New Roman"/>
          <w:bCs/>
          <w:color w:val="7030A0"/>
          <w:sz w:val="24"/>
          <w:szCs w:val="24"/>
        </w:rPr>
        <w:t>« </w:t>
      </w:r>
      <w:r w:rsidR="00F408FD" w:rsidRPr="00216459">
        <w:rPr>
          <w:rFonts w:eastAsia="Times New Roman"/>
          <w:bCs/>
          <w:color w:val="7030A0"/>
          <w:sz w:val="24"/>
          <w:szCs w:val="24"/>
        </w:rPr>
        <w:t>Zappe la guerre</w:t>
      </w:r>
      <w:r w:rsidR="00C13D22" w:rsidRPr="00216459">
        <w:rPr>
          <w:rFonts w:eastAsia="Times New Roman"/>
          <w:bCs/>
          <w:color w:val="7030A0"/>
          <w:sz w:val="24"/>
          <w:szCs w:val="24"/>
        </w:rPr>
        <w:t> »</w:t>
      </w:r>
      <w:r w:rsidR="00F408FD" w:rsidRPr="00216459">
        <w:rPr>
          <w:rFonts w:eastAsia="Times New Roman"/>
          <w:bCs/>
          <w:color w:val="7030A0"/>
          <w:sz w:val="24"/>
          <w:szCs w:val="24"/>
        </w:rPr>
        <w:t xml:space="preserve"> </w:t>
      </w:r>
      <w:r w:rsidR="00F408FD">
        <w:rPr>
          <w:rFonts w:eastAsia="Times New Roman"/>
          <w:bCs/>
          <w:sz w:val="24"/>
          <w:szCs w:val="24"/>
        </w:rPr>
        <w:t xml:space="preserve"> Qui parle ? A qui ? Pour dire quoi ?</w:t>
      </w:r>
    </w:p>
    <w:p w14:paraId="7DC60753" w14:textId="488CBC8D" w:rsidR="00496188" w:rsidRDefault="00496188" w:rsidP="002172AC">
      <w:pPr>
        <w:spacing w:after="0" w:line="240" w:lineRule="auto"/>
        <w:rPr>
          <w:rFonts w:eastAsia="Times New Roman"/>
          <w:bCs/>
          <w:sz w:val="24"/>
          <w:szCs w:val="24"/>
        </w:rPr>
      </w:pPr>
      <w:r>
        <w:rPr>
          <w:rFonts w:eastAsia="Times New Roman"/>
          <w:bCs/>
          <w:sz w:val="24"/>
          <w:szCs w:val="24"/>
        </w:rPr>
        <w:t xml:space="preserve">- l’auteur : </w:t>
      </w:r>
      <w:r w:rsidRPr="00496188">
        <w:rPr>
          <w:rFonts w:eastAsia="Times New Roman"/>
          <w:bCs/>
          <w:color w:val="7030A0"/>
          <w:sz w:val="24"/>
          <w:szCs w:val="24"/>
        </w:rPr>
        <w:t>Pef</w:t>
      </w:r>
      <w:r>
        <w:rPr>
          <w:rFonts w:eastAsia="Times New Roman"/>
          <w:bCs/>
          <w:sz w:val="24"/>
          <w:szCs w:val="24"/>
        </w:rPr>
        <w:t xml:space="preserve"> ; a écrit « Le prince de </w:t>
      </w:r>
      <w:proofErr w:type="spellStart"/>
      <w:r>
        <w:rPr>
          <w:rFonts w:eastAsia="Times New Roman"/>
          <w:bCs/>
          <w:sz w:val="24"/>
          <w:szCs w:val="24"/>
        </w:rPr>
        <w:t>Motordu</w:t>
      </w:r>
      <w:proofErr w:type="spellEnd"/>
      <w:r>
        <w:rPr>
          <w:rFonts w:eastAsia="Times New Roman"/>
          <w:bCs/>
          <w:sz w:val="24"/>
          <w:szCs w:val="24"/>
        </w:rPr>
        <w:t> » notamment</w:t>
      </w:r>
    </w:p>
    <w:p w14:paraId="40E607F7" w14:textId="1A3E1094" w:rsidR="00F408FD" w:rsidRDefault="00054EB9" w:rsidP="002172AC">
      <w:pPr>
        <w:spacing w:after="0" w:line="240" w:lineRule="auto"/>
        <w:rPr>
          <w:rFonts w:eastAsia="Times New Roman"/>
          <w:bCs/>
          <w:sz w:val="24"/>
          <w:szCs w:val="24"/>
        </w:rPr>
      </w:pPr>
      <w:r>
        <w:rPr>
          <w:rFonts w:eastAsia="Times New Roman"/>
          <w:bCs/>
          <w:sz w:val="24"/>
          <w:szCs w:val="24"/>
        </w:rPr>
        <w:t>-</w:t>
      </w:r>
      <w:r w:rsidR="00F408FD">
        <w:rPr>
          <w:rFonts w:eastAsia="Times New Roman"/>
          <w:bCs/>
          <w:sz w:val="24"/>
          <w:szCs w:val="24"/>
        </w:rPr>
        <w:t xml:space="preserve"> </w:t>
      </w:r>
      <w:r>
        <w:rPr>
          <w:rFonts w:eastAsia="Times New Roman"/>
          <w:bCs/>
          <w:sz w:val="24"/>
          <w:szCs w:val="24"/>
        </w:rPr>
        <w:t>l’</w:t>
      </w:r>
      <w:r w:rsidR="00F408FD">
        <w:rPr>
          <w:rFonts w:eastAsia="Times New Roman"/>
          <w:bCs/>
          <w:sz w:val="24"/>
          <w:szCs w:val="24"/>
        </w:rPr>
        <w:t xml:space="preserve">illustration : </w:t>
      </w:r>
      <w:r w:rsidR="006E35D2">
        <w:rPr>
          <w:rFonts w:eastAsia="Times New Roman"/>
          <w:bCs/>
          <w:sz w:val="24"/>
          <w:szCs w:val="24"/>
        </w:rPr>
        <w:t>Le dessin pourrait sembler humoristique alors que le sujet est celui d’une tragédie</w:t>
      </w:r>
    </w:p>
    <w:p w14:paraId="5A0EB37D" w14:textId="30B88241" w:rsidR="00665D5A" w:rsidRDefault="00665D5A" w:rsidP="002172AC">
      <w:pPr>
        <w:spacing w:after="0" w:line="240" w:lineRule="auto"/>
        <w:rPr>
          <w:rFonts w:eastAsia="Times New Roman"/>
          <w:bCs/>
          <w:color w:val="7030A0"/>
          <w:sz w:val="24"/>
          <w:szCs w:val="24"/>
        </w:rPr>
      </w:pPr>
      <w:r>
        <w:rPr>
          <w:rFonts w:eastAsia="Times New Roman"/>
          <w:bCs/>
          <w:sz w:val="24"/>
          <w:szCs w:val="24"/>
        </w:rPr>
        <w:t xml:space="preserve">- </w:t>
      </w:r>
      <w:r w:rsidRPr="00665D5A">
        <w:rPr>
          <w:rFonts w:eastAsia="Times New Roman"/>
          <w:bCs/>
          <w:color w:val="7030A0"/>
          <w:sz w:val="24"/>
          <w:szCs w:val="24"/>
        </w:rPr>
        <w:t>« 1914-1918 : la première des guerres mondiales »</w:t>
      </w:r>
    </w:p>
    <w:p w14:paraId="3169C6F7" w14:textId="14E54D80" w:rsidR="00EB6B96" w:rsidRPr="00EB6B96" w:rsidRDefault="00EB6B96" w:rsidP="002172AC">
      <w:pPr>
        <w:spacing w:after="0" w:line="240" w:lineRule="auto"/>
        <w:rPr>
          <w:rFonts w:eastAsia="Times New Roman"/>
          <w:bCs/>
          <w:sz w:val="24"/>
          <w:szCs w:val="24"/>
        </w:rPr>
      </w:pPr>
      <w:r>
        <w:rPr>
          <w:rFonts w:eastAsia="Times New Roman"/>
          <w:bCs/>
          <w:sz w:val="24"/>
          <w:szCs w:val="24"/>
        </w:rPr>
        <w:t xml:space="preserve">- l’éditeur : </w:t>
      </w:r>
      <w:r w:rsidRPr="00EB6B96">
        <w:rPr>
          <w:rFonts w:eastAsia="Times New Roman"/>
          <w:bCs/>
          <w:color w:val="7030A0"/>
          <w:sz w:val="24"/>
          <w:szCs w:val="24"/>
        </w:rPr>
        <w:t>Rue du monde</w:t>
      </w:r>
    </w:p>
    <w:p w14:paraId="758E3E3F" w14:textId="5745EC12" w:rsidR="00216459" w:rsidRDefault="00054EB9" w:rsidP="002172AC">
      <w:pPr>
        <w:spacing w:after="0" w:line="240" w:lineRule="auto"/>
        <w:rPr>
          <w:rFonts w:eastAsia="Times New Roman"/>
          <w:bCs/>
          <w:sz w:val="24"/>
          <w:szCs w:val="24"/>
        </w:rPr>
      </w:pPr>
      <w:r>
        <w:rPr>
          <w:rFonts w:eastAsia="Times New Roman"/>
          <w:bCs/>
          <w:sz w:val="24"/>
          <w:szCs w:val="24"/>
        </w:rPr>
        <w:t>-</w:t>
      </w:r>
      <w:r w:rsidR="00C13D22">
        <w:rPr>
          <w:rFonts w:eastAsia="Times New Roman"/>
          <w:bCs/>
          <w:sz w:val="24"/>
          <w:szCs w:val="24"/>
        </w:rPr>
        <w:t xml:space="preserve"> le titre de la collection : </w:t>
      </w:r>
      <w:r w:rsidR="00C13D22" w:rsidRPr="00216459">
        <w:rPr>
          <w:rFonts w:eastAsia="Times New Roman"/>
          <w:bCs/>
          <w:color w:val="7030A0"/>
          <w:sz w:val="24"/>
          <w:szCs w:val="24"/>
        </w:rPr>
        <w:t xml:space="preserve">« Histoire d’Histoire » </w:t>
      </w:r>
      <w:r w:rsidR="00C13D22">
        <w:rPr>
          <w:rFonts w:eastAsia="Times New Roman"/>
          <w:bCs/>
          <w:sz w:val="24"/>
          <w:szCs w:val="24"/>
        </w:rPr>
        <w:t>légende une photo de soldats dans une tranchée</w:t>
      </w:r>
      <w:r w:rsidR="006D4E8C">
        <w:rPr>
          <w:rFonts w:eastAsia="Times New Roman"/>
          <w:bCs/>
          <w:sz w:val="24"/>
          <w:szCs w:val="24"/>
        </w:rPr>
        <w:t> ; F</w:t>
      </w:r>
      <w:r w:rsidR="00216459">
        <w:rPr>
          <w:rFonts w:eastAsia="Times New Roman"/>
          <w:bCs/>
          <w:sz w:val="24"/>
          <w:szCs w:val="24"/>
        </w:rPr>
        <w:t>aire réfléchir sur le « H » majuscule d’Histoire.</w:t>
      </w:r>
    </w:p>
    <w:p w14:paraId="508EBC4A" w14:textId="0EDA5287" w:rsidR="00C13D22" w:rsidRDefault="00C13D22" w:rsidP="002172AC">
      <w:pPr>
        <w:spacing w:after="0" w:line="240" w:lineRule="auto"/>
        <w:rPr>
          <w:rFonts w:eastAsia="Times New Roman"/>
          <w:bCs/>
          <w:sz w:val="24"/>
          <w:szCs w:val="24"/>
        </w:rPr>
      </w:pPr>
    </w:p>
    <w:p w14:paraId="689CD13E" w14:textId="0FB2867D" w:rsidR="00C13D22" w:rsidRPr="00216459" w:rsidRDefault="00C13D22" w:rsidP="002172AC">
      <w:pPr>
        <w:spacing w:after="0" w:line="240" w:lineRule="auto"/>
        <w:rPr>
          <w:rFonts w:eastAsia="Times New Roman"/>
          <w:bCs/>
          <w:sz w:val="24"/>
          <w:szCs w:val="24"/>
          <w:u w:val="single"/>
        </w:rPr>
      </w:pPr>
      <w:r w:rsidRPr="00216459">
        <w:rPr>
          <w:rFonts w:eastAsia="Times New Roman"/>
          <w:bCs/>
          <w:sz w:val="24"/>
          <w:szCs w:val="24"/>
          <w:u w:val="single"/>
        </w:rPr>
        <w:t>Quatrième de couverture</w:t>
      </w:r>
      <w:r w:rsidR="00F83CA2">
        <w:rPr>
          <w:rFonts w:eastAsia="Times New Roman"/>
          <w:bCs/>
          <w:sz w:val="24"/>
          <w:szCs w:val="24"/>
          <w:u w:val="single"/>
        </w:rPr>
        <w:t xml:space="preserve"> (page 2)</w:t>
      </w:r>
    </w:p>
    <w:p w14:paraId="526232C0" w14:textId="1692D571" w:rsidR="00C13D22" w:rsidRPr="00216459" w:rsidRDefault="001E3AFF" w:rsidP="002172AC">
      <w:pPr>
        <w:spacing w:after="0" w:line="240" w:lineRule="auto"/>
        <w:rPr>
          <w:rFonts w:eastAsia="Times New Roman"/>
          <w:bCs/>
          <w:color w:val="7030A0"/>
          <w:sz w:val="24"/>
          <w:szCs w:val="24"/>
        </w:rPr>
      </w:pPr>
      <w:r>
        <w:rPr>
          <w:rFonts w:eastAsia="Times New Roman"/>
          <w:bCs/>
          <w:sz w:val="24"/>
          <w:szCs w:val="24"/>
        </w:rPr>
        <w:t>-</w:t>
      </w:r>
      <w:r w:rsidR="00C13D22">
        <w:rPr>
          <w:rFonts w:eastAsia="Times New Roman"/>
          <w:bCs/>
          <w:sz w:val="24"/>
          <w:szCs w:val="24"/>
        </w:rPr>
        <w:t xml:space="preserve"> </w:t>
      </w:r>
      <w:r w:rsidR="00C13D22" w:rsidRPr="00216459">
        <w:rPr>
          <w:rFonts w:eastAsia="Times New Roman"/>
          <w:bCs/>
          <w:color w:val="7030A0"/>
          <w:sz w:val="24"/>
          <w:szCs w:val="24"/>
        </w:rPr>
        <w:t>« Histoire d’Histoire  Un conte d’aujourd’hui et des documents d’époque pour interroger l’histoire du monde »</w:t>
      </w:r>
    </w:p>
    <w:p w14:paraId="6E3269E5" w14:textId="6FF48C05" w:rsidR="00054EB9" w:rsidRDefault="00054EB9" w:rsidP="002172AC">
      <w:pPr>
        <w:spacing w:after="0" w:line="240" w:lineRule="auto"/>
        <w:rPr>
          <w:rFonts w:eastAsia="Times New Roman"/>
          <w:bCs/>
          <w:sz w:val="24"/>
          <w:szCs w:val="24"/>
        </w:rPr>
      </w:pPr>
      <w:r>
        <w:rPr>
          <w:rFonts w:eastAsia="Times New Roman"/>
          <w:bCs/>
          <w:sz w:val="24"/>
          <w:szCs w:val="24"/>
        </w:rPr>
        <w:t>Travailler sur les deux sens du mot histoire :</w:t>
      </w:r>
    </w:p>
    <w:p w14:paraId="13AC932E" w14:textId="1C7A6B57" w:rsidR="00054EB9" w:rsidRDefault="00054EB9" w:rsidP="002172AC">
      <w:pPr>
        <w:spacing w:after="0" w:line="240" w:lineRule="auto"/>
        <w:rPr>
          <w:rFonts w:eastAsia="Times New Roman"/>
          <w:bCs/>
          <w:sz w:val="24"/>
          <w:szCs w:val="24"/>
        </w:rPr>
      </w:pPr>
      <w:r>
        <w:rPr>
          <w:rFonts w:eastAsia="Times New Roman"/>
          <w:bCs/>
          <w:sz w:val="24"/>
          <w:szCs w:val="24"/>
        </w:rPr>
        <w:t xml:space="preserve"> </w:t>
      </w:r>
      <w:r w:rsidR="001E3AFF">
        <w:rPr>
          <w:rFonts w:eastAsia="Times New Roman"/>
          <w:bCs/>
          <w:sz w:val="24"/>
          <w:szCs w:val="24"/>
        </w:rPr>
        <w:t xml:space="preserve"> - </w:t>
      </w:r>
      <w:r>
        <w:rPr>
          <w:rFonts w:eastAsia="Times New Roman"/>
          <w:bCs/>
          <w:sz w:val="24"/>
          <w:szCs w:val="24"/>
        </w:rPr>
        <w:t>science qui étudie les faits et événements passés. Exemple : en histoire, nous étudions la vie des Gaulois</w:t>
      </w:r>
    </w:p>
    <w:p w14:paraId="5D29E04B" w14:textId="76193997" w:rsidR="00054EB9" w:rsidRDefault="00054EB9" w:rsidP="002172AC">
      <w:pPr>
        <w:spacing w:after="0" w:line="240" w:lineRule="auto"/>
        <w:rPr>
          <w:rFonts w:eastAsia="Times New Roman"/>
          <w:bCs/>
          <w:sz w:val="24"/>
          <w:szCs w:val="24"/>
        </w:rPr>
      </w:pPr>
      <w:r>
        <w:rPr>
          <w:rFonts w:eastAsia="Times New Roman"/>
          <w:bCs/>
          <w:sz w:val="24"/>
          <w:szCs w:val="24"/>
        </w:rPr>
        <w:t xml:space="preserve"> </w:t>
      </w:r>
      <w:r w:rsidR="001E3AFF">
        <w:rPr>
          <w:rFonts w:eastAsia="Times New Roman"/>
          <w:bCs/>
          <w:sz w:val="24"/>
          <w:szCs w:val="24"/>
        </w:rPr>
        <w:t xml:space="preserve"> - </w:t>
      </w:r>
      <w:r>
        <w:rPr>
          <w:rFonts w:eastAsia="Times New Roman"/>
          <w:bCs/>
          <w:sz w:val="24"/>
          <w:szCs w:val="24"/>
        </w:rPr>
        <w:t>récit réel ou imaginaire. Exemple le soir, ma grand-mère me lit une histoire.</w:t>
      </w:r>
    </w:p>
    <w:p w14:paraId="2B1182E0" w14:textId="357920BB" w:rsidR="00D019C9" w:rsidRPr="00216459" w:rsidRDefault="00550F79" w:rsidP="002172AC">
      <w:pPr>
        <w:spacing w:after="0" w:line="240" w:lineRule="auto"/>
        <w:rPr>
          <w:rFonts w:eastAsia="Times New Roman"/>
          <w:bCs/>
          <w:color w:val="7030A0"/>
          <w:sz w:val="24"/>
          <w:szCs w:val="24"/>
        </w:rPr>
      </w:pPr>
      <w:r>
        <w:rPr>
          <w:rFonts w:eastAsia="Times New Roman"/>
          <w:bCs/>
          <w:sz w:val="24"/>
          <w:szCs w:val="24"/>
        </w:rPr>
        <w:t>-</w:t>
      </w:r>
      <w:r w:rsidR="00D019C9">
        <w:rPr>
          <w:rFonts w:eastAsia="Times New Roman"/>
          <w:bCs/>
          <w:sz w:val="24"/>
          <w:szCs w:val="24"/>
        </w:rPr>
        <w:t xml:space="preserve"> </w:t>
      </w:r>
      <w:r w:rsidR="00D019C9" w:rsidRPr="00216459">
        <w:rPr>
          <w:rFonts w:eastAsia="Times New Roman"/>
          <w:bCs/>
          <w:color w:val="7030A0"/>
          <w:sz w:val="24"/>
          <w:szCs w:val="24"/>
        </w:rPr>
        <w:t>« Quatre-vingts ans après la Première Guerre Mondiale, des soldats sortent du monument aux morts pour faire le point. Ils rencontrent le monde moderne, la télévision, un enfant... »</w:t>
      </w:r>
    </w:p>
    <w:p w14:paraId="3A8ECD64" w14:textId="02E9798F" w:rsidR="0063745C" w:rsidRDefault="00D019C9" w:rsidP="002172AC">
      <w:pPr>
        <w:spacing w:after="0" w:line="240" w:lineRule="auto"/>
        <w:rPr>
          <w:rFonts w:eastAsia="Times New Roman"/>
          <w:bCs/>
          <w:sz w:val="24"/>
          <w:szCs w:val="24"/>
        </w:rPr>
      </w:pPr>
      <w:r>
        <w:rPr>
          <w:rFonts w:eastAsia="Times New Roman"/>
          <w:bCs/>
          <w:sz w:val="24"/>
          <w:szCs w:val="24"/>
        </w:rPr>
        <w:t>Interroger les élèves sur ce qu’ils connaissent de cette période historique, de la société de l’époque, de l’idéologie ambiante.</w:t>
      </w:r>
    </w:p>
    <w:p w14:paraId="0A35F483" w14:textId="379B0C12" w:rsidR="00216459" w:rsidRDefault="00216459" w:rsidP="002172AC">
      <w:pPr>
        <w:spacing w:after="0" w:line="240" w:lineRule="auto"/>
        <w:rPr>
          <w:rFonts w:eastAsia="Times New Roman"/>
          <w:bCs/>
          <w:sz w:val="24"/>
          <w:szCs w:val="24"/>
        </w:rPr>
      </w:pPr>
      <w:r>
        <w:rPr>
          <w:rFonts w:eastAsia="Times New Roman"/>
          <w:bCs/>
          <w:sz w:val="24"/>
          <w:szCs w:val="24"/>
        </w:rPr>
        <w:t>Cf Encadré</w:t>
      </w:r>
      <w:r w:rsidR="003D4F34">
        <w:rPr>
          <w:rFonts w:eastAsia="Times New Roman"/>
          <w:bCs/>
          <w:sz w:val="24"/>
          <w:szCs w:val="24"/>
        </w:rPr>
        <w:t xml:space="preserve"> « Pour rappel »</w:t>
      </w:r>
    </w:p>
    <w:p w14:paraId="2AA90A71" w14:textId="3202692B" w:rsidR="00216459" w:rsidRDefault="00216459" w:rsidP="002172AC">
      <w:pPr>
        <w:spacing w:after="0" w:line="240" w:lineRule="auto"/>
        <w:rPr>
          <w:rFonts w:eastAsia="Times New Roman"/>
          <w:bCs/>
          <w:sz w:val="24"/>
          <w:szCs w:val="24"/>
        </w:rPr>
      </w:pPr>
    </w:p>
    <w:p w14:paraId="2189617A" w14:textId="5FCC1BF1" w:rsidR="00216459" w:rsidRPr="00216459" w:rsidRDefault="00216459" w:rsidP="002172AC">
      <w:pPr>
        <w:spacing w:after="0" w:line="240" w:lineRule="auto"/>
        <w:rPr>
          <w:rFonts w:eastAsia="Times New Roman"/>
          <w:bCs/>
          <w:sz w:val="24"/>
          <w:szCs w:val="24"/>
          <w:u w:val="single"/>
        </w:rPr>
      </w:pPr>
      <w:r w:rsidRPr="00216459">
        <w:rPr>
          <w:rFonts w:eastAsia="Times New Roman"/>
          <w:bCs/>
          <w:sz w:val="24"/>
          <w:szCs w:val="24"/>
          <w:u w:val="single"/>
        </w:rPr>
        <w:t>Pages de garde</w:t>
      </w:r>
      <w:r w:rsidR="00F83CA2">
        <w:rPr>
          <w:rFonts w:eastAsia="Times New Roman"/>
          <w:bCs/>
          <w:sz w:val="24"/>
          <w:szCs w:val="24"/>
          <w:u w:val="single"/>
        </w:rPr>
        <w:t xml:space="preserve"> (pages 3 et 4)</w:t>
      </w:r>
      <w:r w:rsidRPr="00216459">
        <w:rPr>
          <w:rFonts w:eastAsia="Times New Roman"/>
          <w:bCs/>
          <w:sz w:val="24"/>
          <w:szCs w:val="24"/>
          <w:u w:val="single"/>
        </w:rPr>
        <w:t> :</w:t>
      </w:r>
    </w:p>
    <w:p w14:paraId="6AC6C615" w14:textId="075A2FC2" w:rsidR="009A4FAC" w:rsidRDefault="007B212E" w:rsidP="002172AC">
      <w:pPr>
        <w:spacing w:after="0" w:line="240" w:lineRule="auto"/>
        <w:rPr>
          <w:rFonts w:eastAsia="Times New Roman"/>
          <w:bCs/>
          <w:sz w:val="24"/>
          <w:szCs w:val="24"/>
        </w:rPr>
      </w:pPr>
      <w:r>
        <w:rPr>
          <w:rFonts w:eastAsia="Times New Roman"/>
          <w:bCs/>
          <w:sz w:val="24"/>
          <w:szCs w:val="24"/>
        </w:rPr>
        <w:t>Dans la partie documentaire</w:t>
      </w:r>
      <w:r w:rsidR="00496188">
        <w:rPr>
          <w:rFonts w:eastAsia="Times New Roman"/>
          <w:bCs/>
          <w:sz w:val="24"/>
          <w:szCs w:val="24"/>
        </w:rPr>
        <w:t xml:space="preserve"> (page de gauche)</w:t>
      </w:r>
      <w:r>
        <w:rPr>
          <w:rFonts w:eastAsia="Times New Roman"/>
          <w:bCs/>
          <w:sz w:val="24"/>
          <w:szCs w:val="24"/>
        </w:rPr>
        <w:t> : les trois médaillons, photos de guerre authentiques et jaunies des soldats de la famille Pef-Ferrier, tués au front.</w:t>
      </w:r>
    </w:p>
    <w:p w14:paraId="59F18325" w14:textId="1D08B7F3" w:rsidR="00216459" w:rsidRDefault="00216459" w:rsidP="002172AC">
      <w:pPr>
        <w:spacing w:after="0" w:line="240" w:lineRule="auto"/>
        <w:rPr>
          <w:rFonts w:eastAsia="Times New Roman"/>
          <w:bCs/>
          <w:sz w:val="24"/>
          <w:szCs w:val="24"/>
        </w:rPr>
      </w:pPr>
      <w:r>
        <w:rPr>
          <w:rFonts w:eastAsia="Times New Roman"/>
          <w:bCs/>
          <w:sz w:val="24"/>
          <w:szCs w:val="24"/>
        </w:rPr>
        <w:t>Apporter les paroles de Pef au sujet de son grand-père :</w:t>
      </w:r>
    </w:p>
    <w:p w14:paraId="728597B4" w14:textId="4F61301D" w:rsidR="00216459" w:rsidRPr="00216459" w:rsidRDefault="00E0538C" w:rsidP="002172AC">
      <w:pPr>
        <w:spacing w:after="0" w:line="240" w:lineRule="auto"/>
        <w:rPr>
          <w:rFonts w:eastAsia="Times New Roman"/>
          <w:bCs/>
          <w:sz w:val="24"/>
          <w:szCs w:val="24"/>
        </w:rPr>
      </w:pPr>
      <w:r>
        <w:rPr>
          <w:rFonts w:eastAsia="Times New Roman"/>
          <w:color w:val="7030A0"/>
          <w:sz w:val="24"/>
          <w:szCs w:val="24"/>
        </w:rPr>
        <w:t>« </w:t>
      </w:r>
      <w:r w:rsidR="00216459" w:rsidRPr="00323D6D">
        <w:rPr>
          <w:rFonts w:eastAsia="Times New Roman"/>
          <w:color w:val="7030A0"/>
          <w:sz w:val="24"/>
          <w:szCs w:val="24"/>
        </w:rPr>
        <w:t xml:space="preserve">Quatre-vingt et </w:t>
      </w:r>
      <w:proofErr w:type="gramStart"/>
      <w:r w:rsidR="00216459" w:rsidRPr="00323D6D">
        <w:rPr>
          <w:rFonts w:eastAsia="Times New Roman"/>
          <w:color w:val="7030A0"/>
          <w:sz w:val="24"/>
          <w:szCs w:val="24"/>
        </w:rPr>
        <w:t>une années</w:t>
      </w:r>
      <w:proofErr w:type="gramEnd"/>
      <w:r w:rsidR="00216459" w:rsidRPr="00323D6D">
        <w:rPr>
          <w:rFonts w:eastAsia="Times New Roman"/>
          <w:color w:val="7030A0"/>
          <w:sz w:val="24"/>
          <w:szCs w:val="24"/>
        </w:rPr>
        <w:t xml:space="preserve"> plus tard, je me sens toujours orphelin de ce beau jeune homme à moustaches qui n'a jamais su qu'il allait devenir mon grand-père</w:t>
      </w:r>
      <w:r>
        <w:rPr>
          <w:rFonts w:eastAsia="Times New Roman"/>
          <w:color w:val="7030A0"/>
          <w:sz w:val="24"/>
          <w:szCs w:val="24"/>
        </w:rPr>
        <w:t>. »</w:t>
      </w:r>
    </w:p>
    <w:p w14:paraId="58C9FD68" w14:textId="6F6AC507" w:rsidR="00216459" w:rsidRDefault="00216459" w:rsidP="002172AC">
      <w:pPr>
        <w:spacing w:after="0" w:line="240" w:lineRule="auto"/>
        <w:rPr>
          <w:rFonts w:eastAsia="Times New Roman"/>
          <w:bCs/>
          <w:sz w:val="24"/>
          <w:szCs w:val="24"/>
        </w:rPr>
      </w:pPr>
    </w:p>
    <w:p w14:paraId="1C90AC88" w14:textId="444BD1FE" w:rsidR="00B81AD5" w:rsidRDefault="00496188" w:rsidP="002172AC">
      <w:pPr>
        <w:spacing w:after="0" w:line="240" w:lineRule="auto"/>
        <w:rPr>
          <w:rFonts w:eastAsia="Times New Roman"/>
          <w:bCs/>
          <w:color w:val="7030A0"/>
          <w:sz w:val="24"/>
          <w:szCs w:val="24"/>
        </w:rPr>
      </w:pPr>
      <w:r>
        <w:rPr>
          <w:rFonts w:eastAsia="Times New Roman"/>
          <w:bCs/>
          <w:sz w:val="24"/>
          <w:szCs w:val="24"/>
        </w:rPr>
        <w:t>Dans la partie fiction</w:t>
      </w:r>
      <w:r w:rsidR="004760A1">
        <w:rPr>
          <w:rFonts w:eastAsia="Times New Roman"/>
          <w:bCs/>
          <w:sz w:val="24"/>
          <w:szCs w:val="24"/>
        </w:rPr>
        <w:t xml:space="preserve"> (page de droite) :</w:t>
      </w:r>
      <w:r>
        <w:rPr>
          <w:rFonts w:eastAsia="Times New Roman"/>
          <w:bCs/>
          <w:sz w:val="24"/>
          <w:szCs w:val="24"/>
        </w:rPr>
        <w:t xml:space="preserve"> </w:t>
      </w:r>
      <w:r w:rsidR="00B81AD5" w:rsidRPr="00B81AD5">
        <w:rPr>
          <w:rFonts w:eastAsia="Times New Roman"/>
          <w:bCs/>
          <w:color w:val="7030A0"/>
          <w:sz w:val="24"/>
          <w:szCs w:val="24"/>
        </w:rPr>
        <w:t xml:space="preserve">« Mise en couleurs de Geneviève Fourrier » </w:t>
      </w:r>
      <w:r w:rsidR="004760A1" w:rsidRPr="004760A1">
        <w:rPr>
          <w:rFonts w:eastAsia="Times New Roman"/>
          <w:bCs/>
          <w:sz w:val="24"/>
          <w:szCs w:val="24"/>
        </w:rPr>
        <w:t>(femme de Pef)</w:t>
      </w:r>
    </w:p>
    <w:p w14:paraId="4DC1C099" w14:textId="296180A3" w:rsidR="00496188" w:rsidRDefault="00496188" w:rsidP="002172AC">
      <w:pPr>
        <w:spacing w:after="0" w:line="240" w:lineRule="auto"/>
        <w:rPr>
          <w:rFonts w:eastAsia="Times New Roman"/>
          <w:bCs/>
          <w:sz w:val="24"/>
          <w:szCs w:val="24"/>
        </w:rPr>
      </w:pPr>
      <w:r>
        <w:rPr>
          <w:rFonts w:eastAsia="Times New Roman"/>
          <w:bCs/>
          <w:sz w:val="24"/>
          <w:szCs w:val="24"/>
        </w:rPr>
        <w:t>Porter une attention particulière aux couleurs, tout au long de l’étude de cet album :</w:t>
      </w:r>
    </w:p>
    <w:p w14:paraId="1D069C41" w14:textId="77777777" w:rsidR="00496188" w:rsidRDefault="00496188" w:rsidP="002172AC">
      <w:pPr>
        <w:spacing w:after="0" w:line="240" w:lineRule="auto"/>
        <w:rPr>
          <w:rFonts w:eastAsia="Times New Roman"/>
          <w:bCs/>
          <w:sz w:val="24"/>
          <w:szCs w:val="24"/>
        </w:rPr>
      </w:pPr>
      <w:r>
        <w:rPr>
          <w:rFonts w:eastAsia="Times New Roman"/>
          <w:bCs/>
          <w:sz w:val="24"/>
          <w:szCs w:val="24"/>
        </w:rPr>
        <w:t>- le rouge : le titre, le sang, les blessures, le feu rouge, le sens interdit </w:t>
      </w:r>
    </w:p>
    <w:p w14:paraId="21A527F5" w14:textId="77777777" w:rsidR="00496188" w:rsidRDefault="00496188" w:rsidP="002172AC">
      <w:pPr>
        <w:spacing w:after="0" w:line="240" w:lineRule="auto"/>
        <w:rPr>
          <w:rFonts w:eastAsia="Times New Roman"/>
          <w:bCs/>
          <w:sz w:val="24"/>
          <w:szCs w:val="24"/>
        </w:rPr>
      </w:pPr>
      <w:r>
        <w:rPr>
          <w:rFonts w:eastAsia="Times New Roman"/>
          <w:bCs/>
          <w:sz w:val="24"/>
          <w:szCs w:val="24"/>
        </w:rPr>
        <w:t>- le bleu : l’uniforme bleu horizon, la nuit</w:t>
      </w:r>
    </w:p>
    <w:p w14:paraId="57FA9A46" w14:textId="77777777" w:rsidR="00496188" w:rsidRDefault="00496188" w:rsidP="002172AC">
      <w:pPr>
        <w:spacing w:after="0" w:line="240" w:lineRule="auto"/>
        <w:rPr>
          <w:rFonts w:eastAsia="Times New Roman"/>
          <w:bCs/>
          <w:sz w:val="24"/>
          <w:szCs w:val="24"/>
        </w:rPr>
      </w:pPr>
      <w:r>
        <w:rPr>
          <w:rFonts w:eastAsia="Times New Roman"/>
          <w:bCs/>
          <w:sz w:val="24"/>
          <w:szCs w:val="24"/>
        </w:rPr>
        <w:t>- le blanc sale : le brouillard, les lumières urbaines, les pansements souillés.</w:t>
      </w:r>
    </w:p>
    <w:p w14:paraId="6E1599FF" w14:textId="285056E6" w:rsidR="00496188" w:rsidRDefault="00B81AD5" w:rsidP="002172AC">
      <w:pPr>
        <w:spacing w:after="0" w:line="240" w:lineRule="auto"/>
        <w:rPr>
          <w:rFonts w:eastAsia="Times New Roman"/>
          <w:bCs/>
          <w:sz w:val="24"/>
          <w:szCs w:val="24"/>
        </w:rPr>
      </w:pPr>
      <w:r>
        <w:rPr>
          <w:rFonts w:eastAsia="Times New Roman"/>
          <w:bCs/>
          <w:sz w:val="24"/>
          <w:szCs w:val="24"/>
        </w:rPr>
        <w:t>Analyser l’illustration : le soldat qui court (qui part la fleur au fusil ?), le panneau « </w:t>
      </w:r>
      <w:r w:rsidRPr="00B81AD5">
        <w:rPr>
          <w:rFonts w:eastAsia="Times New Roman"/>
          <w:bCs/>
          <w:color w:val="7030A0"/>
          <w:sz w:val="24"/>
          <w:szCs w:val="24"/>
        </w:rPr>
        <w:t>Déviation</w:t>
      </w:r>
      <w:r>
        <w:rPr>
          <w:rFonts w:eastAsia="Times New Roman"/>
          <w:bCs/>
          <w:sz w:val="24"/>
          <w:szCs w:val="24"/>
        </w:rPr>
        <w:t> ».</w:t>
      </w:r>
    </w:p>
    <w:p w14:paraId="2D2270D3" w14:textId="77777777" w:rsidR="00B81AD5" w:rsidRDefault="00B81AD5" w:rsidP="002172AC">
      <w:pPr>
        <w:spacing w:after="0" w:line="240" w:lineRule="auto"/>
        <w:rPr>
          <w:rFonts w:eastAsia="Times New Roman"/>
          <w:bCs/>
          <w:sz w:val="24"/>
          <w:szCs w:val="24"/>
        </w:rPr>
      </w:pPr>
    </w:p>
    <w:p w14:paraId="719C4DBB" w14:textId="77777777" w:rsidR="004760A1" w:rsidRDefault="004760A1" w:rsidP="002172AC">
      <w:pPr>
        <w:spacing w:after="0" w:line="240" w:lineRule="auto"/>
        <w:rPr>
          <w:rFonts w:eastAsia="Times New Roman"/>
          <w:bCs/>
          <w:sz w:val="24"/>
          <w:szCs w:val="24"/>
        </w:rPr>
      </w:pPr>
    </w:p>
    <w:p w14:paraId="1FDA9D27" w14:textId="7502CD8F" w:rsidR="00541343" w:rsidRPr="00CC0FAF" w:rsidRDefault="00541343" w:rsidP="002172AC">
      <w:pPr>
        <w:spacing w:after="0" w:line="240" w:lineRule="auto"/>
        <w:rPr>
          <w:rFonts w:eastAsia="Times New Roman"/>
          <w:b/>
          <w:color w:val="0070C0"/>
          <w:sz w:val="24"/>
          <w:szCs w:val="24"/>
          <w:u w:val="single"/>
        </w:rPr>
      </w:pPr>
      <w:r w:rsidRPr="00CC0FAF">
        <w:rPr>
          <w:rFonts w:eastAsia="Times New Roman"/>
          <w:b/>
          <w:color w:val="0070C0"/>
          <w:sz w:val="24"/>
          <w:szCs w:val="24"/>
          <w:u w:val="single"/>
        </w:rPr>
        <w:t xml:space="preserve">Séance </w:t>
      </w:r>
      <w:r w:rsidR="00CC0FAF" w:rsidRPr="00CC0FAF">
        <w:rPr>
          <w:rFonts w:eastAsia="Times New Roman"/>
          <w:b/>
          <w:color w:val="0070C0"/>
          <w:sz w:val="24"/>
          <w:szCs w:val="24"/>
          <w:u w:val="single"/>
        </w:rPr>
        <w:t>2</w:t>
      </w:r>
      <w:r w:rsidRPr="00CC0FAF">
        <w:rPr>
          <w:rFonts w:eastAsia="Times New Roman"/>
          <w:b/>
          <w:color w:val="0070C0"/>
          <w:sz w:val="24"/>
          <w:szCs w:val="24"/>
          <w:u w:val="single"/>
        </w:rPr>
        <w:t> : Qui est « le » ?</w:t>
      </w:r>
    </w:p>
    <w:p w14:paraId="4D131840" w14:textId="1F31A8B2" w:rsidR="00F83CA2" w:rsidRDefault="00F83CA2" w:rsidP="002172AC">
      <w:pPr>
        <w:spacing w:after="0" w:line="240" w:lineRule="auto"/>
        <w:rPr>
          <w:rFonts w:eastAsia="Times New Roman"/>
          <w:bCs/>
          <w:sz w:val="24"/>
          <w:szCs w:val="24"/>
          <w:u w:val="single"/>
        </w:rPr>
      </w:pPr>
      <w:r>
        <w:rPr>
          <w:rFonts w:eastAsia="Times New Roman"/>
          <w:bCs/>
          <w:sz w:val="24"/>
          <w:szCs w:val="24"/>
        </w:rPr>
        <w:t>Afficher au TNI : Doc</w:t>
      </w:r>
      <w:proofErr w:type="gramStart"/>
      <w:r>
        <w:rPr>
          <w:rFonts w:eastAsia="Times New Roman"/>
          <w:bCs/>
          <w:sz w:val="24"/>
          <w:szCs w:val="24"/>
        </w:rPr>
        <w:t xml:space="preserve"> «Zappe</w:t>
      </w:r>
      <w:proofErr w:type="gramEnd"/>
      <w:r>
        <w:rPr>
          <w:rFonts w:eastAsia="Times New Roman"/>
          <w:bCs/>
          <w:sz w:val="24"/>
          <w:szCs w:val="24"/>
        </w:rPr>
        <w:t xml:space="preserve"> la guerre-S1 et S2 » page 5</w:t>
      </w:r>
    </w:p>
    <w:p w14:paraId="32E0195C" w14:textId="1985A6A6" w:rsidR="00541343" w:rsidRDefault="00541343" w:rsidP="002172AC">
      <w:pPr>
        <w:spacing w:after="0" w:line="240" w:lineRule="auto"/>
        <w:rPr>
          <w:rFonts w:eastAsia="Times New Roman"/>
          <w:bCs/>
          <w:sz w:val="24"/>
          <w:szCs w:val="24"/>
        </w:rPr>
      </w:pPr>
      <w:r>
        <w:rPr>
          <w:rFonts w:eastAsia="Times New Roman"/>
          <w:bCs/>
          <w:sz w:val="24"/>
          <w:szCs w:val="24"/>
        </w:rPr>
        <w:t>Deux groupes de mots sont cachés.</w:t>
      </w:r>
    </w:p>
    <w:p w14:paraId="3756DD23" w14:textId="31A13377" w:rsidR="00541343" w:rsidRDefault="00541343" w:rsidP="002172AC">
      <w:pPr>
        <w:spacing w:after="0" w:line="240" w:lineRule="auto"/>
        <w:rPr>
          <w:rFonts w:eastAsia="Times New Roman"/>
          <w:bCs/>
          <w:sz w:val="24"/>
          <w:szCs w:val="24"/>
        </w:rPr>
      </w:pPr>
      <w:r>
        <w:rPr>
          <w:rFonts w:eastAsia="Times New Roman"/>
          <w:bCs/>
          <w:sz w:val="24"/>
          <w:szCs w:val="24"/>
        </w:rPr>
        <w:t xml:space="preserve">Distribuer un petit papier. Lire la page 7 de l’album (sauf les parties cachées !) et demander aux élèves de répondre </w:t>
      </w:r>
      <w:r w:rsidR="00BA59E6">
        <w:rPr>
          <w:rFonts w:eastAsia="Times New Roman"/>
          <w:bCs/>
          <w:sz w:val="24"/>
          <w:szCs w:val="24"/>
        </w:rPr>
        <w:t xml:space="preserve">par écrit </w:t>
      </w:r>
      <w:r>
        <w:rPr>
          <w:rFonts w:eastAsia="Times New Roman"/>
          <w:bCs/>
          <w:sz w:val="24"/>
          <w:szCs w:val="24"/>
        </w:rPr>
        <w:t>à la question : Qui est « le » ?</w:t>
      </w:r>
    </w:p>
    <w:p w14:paraId="10403A6B" w14:textId="018A5A6D" w:rsidR="00BA59E6" w:rsidRDefault="00BA59E6" w:rsidP="002172AC">
      <w:pPr>
        <w:spacing w:after="0" w:line="240" w:lineRule="auto"/>
        <w:rPr>
          <w:rFonts w:eastAsia="Times New Roman"/>
          <w:bCs/>
          <w:sz w:val="24"/>
          <w:szCs w:val="24"/>
        </w:rPr>
      </w:pPr>
      <w:r>
        <w:rPr>
          <w:rFonts w:eastAsia="Times New Roman"/>
          <w:bCs/>
          <w:sz w:val="24"/>
          <w:szCs w:val="24"/>
        </w:rPr>
        <w:t>Ramasser les papiers et confronter les hypothèses.</w:t>
      </w:r>
    </w:p>
    <w:p w14:paraId="33BBA93E" w14:textId="6E86C20E" w:rsidR="00BA59E6" w:rsidRDefault="00BA59E6" w:rsidP="002172AC">
      <w:pPr>
        <w:spacing w:after="0" w:line="240" w:lineRule="auto"/>
        <w:rPr>
          <w:rFonts w:eastAsia="Times New Roman"/>
          <w:bCs/>
          <w:sz w:val="24"/>
          <w:szCs w:val="24"/>
        </w:rPr>
      </w:pPr>
      <w:r>
        <w:rPr>
          <w:rFonts w:eastAsia="Times New Roman"/>
          <w:bCs/>
          <w:sz w:val="24"/>
          <w:szCs w:val="24"/>
        </w:rPr>
        <w:t>Vérification en retirant les caches</w:t>
      </w:r>
      <w:r w:rsidR="00F83CA2">
        <w:rPr>
          <w:rFonts w:eastAsia="Times New Roman"/>
          <w:bCs/>
          <w:sz w:val="24"/>
          <w:szCs w:val="24"/>
        </w:rPr>
        <w:t xml:space="preserve"> (page 6</w:t>
      </w:r>
      <w:r w:rsidR="00F16ADC">
        <w:rPr>
          <w:rFonts w:eastAsia="Times New Roman"/>
          <w:bCs/>
          <w:sz w:val="24"/>
          <w:szCs w:val="24"/>
        </w:rPr>
        <w:t xml:space="preserve"> du doc</w:t>
      </w:r>
      <w:r w:rsidR="00F83CA2">
        <w:rPr>
          <w:rFonts w:eastAsia="Times New Roman"/>
          <w:bCs/>
          <w:sz w:val="24"/>
          <w:szCs w:val="24"/>
        </w:rPr>
        <w:t>)</w:t>
      </w:r>
      <w:r>
        <w:rPr>
          <w:rFonts w:eastAsia="Times New Roman"/>
          <w:bCs/>
          <w:sz w:val="24"/>
          <w:szCs w:val="24"/>
        </w:rPr>
        <w:t>.</w:t>
      </w:r>
    </w:p>
    <w:p w14:paraId="29FB45BA" w14:textId="77777777" w:rsidR="00CC0FAF" w:rsidRPr="00541343" w:rsidRDefault="00CC0FAF" w:rsidP="002172AC">
      <w:pPr>
        <w:spacing w:after="0" w:line="240" w:lineRule="auto"/>
        <w:rPr>
          <w:rFonts w:eastAsia="Times New Roman"/>
          <w:bCs/>
          <w:sz w:val="24"/>
          <w:szCs w:val="24"/>
        </w:rPr>
      </w:pPr>
    </w:p>
    <w:p w14:paraId="2CF9C05B" w14:textId="77777777" w:rsidR="00541343" w:rsidRDefault="00541343" w:rsidP="002172AC">
      <w:pPr>
        <w:spacing w:after="0" w:line="240" w:lineRule="auto"/>
        <w:rPr>
          <w:rFonts w:eastAsia="Times New Roman"/>
          <w:bCs/>
          <w:color w:val="0070C0"/>
          <w:sz w:val="24"/>
          <w:szCs w:val="24"/>
          <w:u w:val="single"/>
        </w:rPr>
      </w:pPr>
    </w:p>
    <w:p w14:paraId="179D5F6F" w14:textId="3B22468F" w:rsidR="004760A1" w:rsidRPr="00441089" w:rsidRDefault="004760A1" w:rsidP="002172AC">
      <w:pPr>
        <w:spacing w:after="0" w:line="240" w:lineRule="auto"/>
        <w:rPr>
          <w:rFonts w:eastAsia="Times New Roman"/>
          <w:b/>
          <w:sz w:val="24"/>
          <w:szCs w:val="24"/>
        </w:rPr>
      </w:pPr>
      <w:r w:rsidRPr="00441089">
        <w:rPr>
          <w:rFonts w:eastAsia="Times New Roman"/>
          <w:b/>
          <w:color w:val="0070C0"/>
          <w:sz w:val="24"/>
          <w:szCs w:val="24"/>
          <w:u w:val="single"/>
        </w:rPr>
        <w:t>Séances suivantes</w:t>
      </w:r>
    </w:p>
    <w:p w14:paraId="6E20743B" w14:textId="7EBD89FB" w:rsidR="004760A1" w:rsidRDefault="002859FA" w:rsidP="002172AC">
      <w:pPr>
        <w:spacing w:after="0" w:line="240" w:lineRule="auto"/>
        <w:rPr>
          <w:rFonts w:eastAsia="Times New Roman"/>
          <w:bCs/>
          <w:sz w:val="24"/>
          <w:szCs w:val="24"/>
        </w:rPr>
      </w:pPr>
      <w:r>
        <w:rPr>
          <w:rFonts w:eastAsia="Times New Roman"/>
          <w:bCs/>
          <w:sz w:val="24"/>
          <w:szCs w:val="24"/>
        </w:rPr>
        <w:t xml:space="preserve">Echanges autour des illustrations et des textes. Accueillir les interprétations </w:t>
      </w:r>
      <w:r w:rsidR="00D04E01">
        <w:rPr>
          <w:rFonts w:eastAsia="Times New Roman"/>
          <w:bCs/>
          <w:sz w:val="24"/>
          <w:szCs w:val="24"/>
        </w:rPr>
        <w:t>possibles (</w:t>
      </w:r>
      <w:r>
        <w:rPr>
          <w:rFonts w:eastAsia="Times New Roman"/>
          <w:bCs/>
          <w:sz w:val="24"/>
          <w:szCs w:val="24"/>
        </w:rPr>
        <w:t>parfois divergentes) raisonnables et toujours argumentées : tout n’est pas recevable même s’il y a plusieurs façons de comprendre.</w:t>
      </w:r>
    </w:p>
    <w:p w14:paraId="784CD364" w14:textId="486356EC" w:rsidR="002859FA" w:rsidRDefault="002859FA" w:rsidP="002172AC">
      <w:pPr>
        <w:spacing w:after="0" w:line="240" w:lineRule="auto"/>
        <w:rPr>
          <w:rFonts w:eastAsia="Times New Roman"/>
          <w:bCs/>
          <w:sz w:val="24"/>
          <w:szCs w:val="24"/>
        </w:rPr>
      </w:pPr>
    </w:p>
    <w:p w14:paraId="033678AB" w14:textId="62CD411A" w:rsidR="00DE3A37" w:rsidRDefault="00462FA8" w:rsidP="002172AC">
      <w:pPr>
        <w:spacing w:after="0" w:line="240" w:lineRule="auto"/>
        <w:jc w:val="right"/>
        <w:rPr>
          <w:rFonts w:eastAsia="Times New Roman"/>
          <w:bCs/>
          <w:sz w:val="24"/>
          <w:szCs w:val="24"/>
        </w:rPr>
      </w:pPr>
      <w:r>
        <w:rPr>
          <w:rFonts w:eastAsia="Times New Roman"/>
          <w:bCs/>
          <w:sz w:val="24"/>
          <w:szCs w:val="24"/>
        </w:rPr>
        <w:lastRenderedPageBreak/>
        <w:t xml:space="preserve">Zappe la guerre – Pistes de travail - </w:t>
      </w:r>
      <w:r w:rsidR="00DE3A37">
        <w:rPr>
          <w:rFonts w:eastAsia="Times New Roman"/>
          <w:bCs/>
          <w:sz w:val="24"/>
          <w:szCs w:val="24"/>
        </w:rPr>
        <w:t>Page 4</w:t>
      </w:r>
    </w:p>
    <w:p w14:paraId="77476353" w14:textId="77777777" w:rsidR="00462FA8" w:rsidRDefault="00462FA8" w:rsidP="002172AC">
      <w:pPr>
        <w:spacing w:after="0" w:line="240" w:lineRule="auto"/>
        <w:jc w:val="right"/>
        <w:rPr>
          <w:rFonts w:eastAsia="Times New Roman"/>
          <w:bCs/>
          <w:sz w:val="24"/>
          <w:szCs w:val="24"/>
        </w:rPr>
      </w:pPr>
    </w:p>
    <w:p w14:paraId="11108F1F" w14:textId="72243946" w:rsidR="000A5221" w:rsidRDefault="000A5221" w:rsidP="002172AC">
      <w:pPr>
        <w:spacing w:after="0" w:line="240" w:lineRule="auto"/>
        <w:rPr>
          <w:rFonts w:eastAsia="Times New Roman"/>
          <w:bCs/>
          <w:sz w:val="24"/>
          <w:szCs w:val="24"/>
        </w:rPr>
      </w:pPr>
      <w:r>
        <w:rPr>
          <w:rFonts w:eastAsia="Times New Roman"/>
          <w:bCs/>
          <w:sz w:val="24"/>
          <w:szCs w:val="24"/>
        </w:rPr>
        <w:t>Axer la lecture du texte et des images sur les thématiques suivantes :</w:t>
      </w:r>
    </w:p>
    <w:p w14:paraId="691B5EBF" w14:textId="3EF242CB" w:rsidR="00B83711" w:rsidRDefault="00B83711"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B83711" w14:paraId="206C2454" w14:textId="77777777" w:rsidTr="001E27A9">
        <w:tc>
          <w:tcPr>
            <w:tcW w:w="10456" w:type="dxa"/>
          </w:tcPr>
          <w:p w14:paraId="5407A0AC" w14:textId="000EDC39" w:rsidR="00B83711" w:rsidRPr="00B83711" w:rsidRDefault="00B83711" w:rsidP="002172AC">
            <w:pPr>
              <w:spacing w:after="0"/>
              <w:rPr>
                <w:rFonts w:eastAsia="Times New Roman"/>
                <w:bCs/>
                <w:sz w:val="24"/>
                <w:szCs w:val="24"/>
                <w:u w:val="single"/>
              </w:rPr>
            </w:pPr>
            <w:r w:rsidRPr="00B83711">
              <w:rPr>
                <w:rFonts w:eastAsia="Times New Roman"/>
                <w:bCs/>
                <w:sz w:val="24"/>
                <w:szCs w:val="24"/>
                <w:u w:val="single"/>
              </w:rPr>
              <w:t>Le jeu sur le langage</w:t>
            </w:r>
          </w:p>
          <w:p w14:paraId="14EB0D1C" w14:textId="2A2073AA" w:rsidR="00B83711" w:rsidRDefault="00B83711" w:rsidP="002172AC">
            <w:pPr>
              <w:spacing w:after="0"/>
              <w:rPr>
                <w:rFonts w:eastAsia="Times New Roman"/>
                <w:sz w:val="24"/>
                <w:szCs w:val="24"/>
              </w:rPr>
            </w:pPr>
            <w:r w:rsidRPr="0090131C">
              <w:rPr>
                <w:rFonts w:eastAsia="Times New Roman"/>
                <w:bCs/>
                <w:sz w:val="24"/>
                <w:szCs w:val="24"/>
              </w:rPr>
              <w:t>Porter à l’attention des élèves l’humour noir de Pef</w:t>
            </w:r>
            <w:r w:rsidRPr="0090131C">
              <w:rPr>
                <w:rFonts w:eastAsia="Times New Roman"/>
                <w:sz w:val="24"/>
                <w:szCs w:val="24"/>
              </w:rPr>
              <w:t xml:space="preserve"> qui permet </w:t>
            </w:r>
            <w:r>
              <w:rPr>
                <w:rFonts w:eastAsia="Times New Roman"/>
                <w:sz w:val="24"/>
                <w:szCs w:val="24"/>
              </w:rPr>
              <w:t xml:space="preserve">d’exprimer l’absurdité, la cruauté du monde... tout en </w:t>
            </w:r>
            <w:r w:rsidRPr="0090131C">
              <w:rPr>
                <w:rFonts w:eastAsia="Times New Roman"/>
                <w:sz w:val="24"/>
                <w:szCs w:val="24"/>
              </w:rPr>
              <w:t>établi</w:t>
            </w:r>
            <w:r>
              <w:rPr>
                <w:rFonts w:eastAsia="Times New Roman"/>
                <w:sz w:val="24"/>
                <w:szCs w:val="24"/>
              </w:rPr>
              <w:t>ssant</w:t>
            </w:r>
            <w:r w:rsidRPr="0090131C">
              <w:rPr>
                <w:rFonts w:eastAsia="Times New Roman"/>
                <w:sz w:val="24"/>
                <w:szCs w:val="24"/>
              </w:rPr>
              <w:t xml:space="preserve"> de la distance avec </w:t>
            </w:r>
            <w:r>
              <w:rPr>
                <w:rFonts w:eastAsia="Times New Roman"/>
                <w:sz w:val="24"/>
                <w:szCs w:val="24"/>
              </w:rPr>
              <w:t xml:space="preserve">l’émotionnel ; en utilisant </w:t>
            </w:r>
            <w:r w:rsidR="00730FDC">
              <w:rPr>
                <w:rFonts w:eastAsia="Times New Roman"/>
                <w:sz w:val="24"/>
                <w:szCs w:val="24"/>
              </w:rPr>
              <w:t xml:space="preserve">par exemple </w:t>
            </w:r>
            <w:r>
              <w:rPr>
                <w:rFonts w:eastAsia="Times New Roman"/>
                <w:sz w:val="24"/>
                <w:szCs w:val="24"/>
              </w:rPr>
              <w:t>des expressions au sens figuré</w:t>
            </w:r>
            <w:r w:rsidR="00730FDC">
              <w:rPr>
                <w:rFonts w:eastAsia="Times New Roman"/>
                <w:sz w:val="24"/>
                <w:szCs w:val="24"/>
              </w:rPr>
              <w:t xml:space="preserve"> qui font écho au sens propre. </w:t>
            </w:r>
          </w:p>
          <w:p w14:paraId="61601CAA" w14:textId="77777777" w:rsidR="00B83711" w:rsidRPr="00E92450" w:rsidRDefault="00B83711" w:rsidP="002172AC">
            <w:pPr>
              <w:spacing w:after="0"/>
              <w:rPr>
                <w:rFonts w:eastAsia="Times New Roman"/>
                <w:sz w:val="16"/>
                <w:szCs w:val="16"/>
              </w:rPr>
            </w:pPr>
          </w:p>
          <w:tbl>
            <w:tblPr>
              <w:tblStyle w:val="Grilledutableau"/>
              <w:tblW w:w="0" w:type="auto"/>
              <w:tblLook w:val="04A0" w:firstRow="1" w:lastRow="0" w:firstColumn="1" w:lastColumn="0" w:noHBand="0" w:noVBand="1"/>
            </w:tblPr>
            <w:tblGrid>
              <w:gridCol w:w="871"/>
              <w:gridCol w:w="9359"/>
            </w:tblGrid>
            <w:tr w:rsidR="00B83711" w14:paraId="4BACFC9E" w14:textId="77777777" w:rsidTr="001E27A9">
              <w:tc>
                <w:tcPr>
                  <w:tcW w:w="871" w:type="dxa"/>
                </w:tcPr>
                <w:p w14:paraId="3F3886B7" w14:textId="77777777" w:rsidR="00B83711" w:rsidRDefault="00B83711" w:rsidP="002172AC">
                  <w:pPr>
                    <w:spacing w:after="0"/>
                    <w:rPr>
                      <w:rFonts w:eastAsia="Times New Roman"/>
                      <w:sz w:val="24"/>
                      <w:szCs w:val="24"/>
                    </w:rPr>
                  </w:pPr>
                  <w:r>
                    <w:rPr>
                      <w:rFonts w:eastAsia="Times New Roman"/>
                      <w:sz w:val="24"/>
                      <w:szCs w:val="24"/>
                    </w:rPr>
                    <w:t>Pages</w:t>
                  </w:r>
                </w:p>
              </w:tc>
              <w:tc>
                <w:tcPr>
                  <w:tcW w:w="9359" w:type="dxa"/>
                </w:tcPr>
                <w:p w14:paraId="7694F5F7" w14:textId="45D551BB" w:rsidR="00B83711" w:rsidRDefault="00E27BED" w:rsidP="002172AC">
                  <w:pPr>
                    <w:spacing w:after="0"/>
                    <w:rPr>
                      <w:rFonts w:eastAsia="Times New Roman"/>
                      <w:sz w:val="24"/>
                      <w:szCs w:val="24"/>
                    </w:rPr>
                  </w:pPr>
                  <w:r>
                    <w:rPr>
                      <w:rFonts w:eastAsia="Times New Roman"/>
                      <w:sz w:val="24"/>
                      <w:szCs w:val="24"/>
                    </w:rPr>
                    <w:t>Jeux de langage</w:t>
                  </w:r>
                </w:p>
              </w:tc>
            </w:tr>
            <w:tr w:rsidR="00B83711" w14:paraId="6C1DED9E" w14:textId="77777777" w:rsidTr="001E6361">
              <w:tc>
                <w:tcPr>
                  <w:tcW w:w="871" w:type="dxa"/>
                  <w:vAlign w:val="center"/>
                </w:tcPr>
                <w:p w14:paraId="298C78E9" w14:textId="33C5BFEC" w:rsidR="00B83711" w:rsidRDefault="00B83711" w:rsidP="002172AC">
                  <w:pPr>
                    <w:spacing w:after="0"/>
                    <w:jc w:val="center"/>
                    <w:rPr>
                      <w:rFonts w:eastAsia="Times New Roman"/>
                      <w:sz w:val="24"/>
                      <w:szCs w:val="24"/>
                    </w:rPr>
                  </w:pPr>
                  <w:r>
                    <w:rPr>
                      <w:rFonts w:eastAsia="Times New Roman"/>
                      <w:sz w:val="24"/>
                      <w:szCs w:val="24"/>
                    </w:rPr>
                    <w:t>10</w:t>
                  </w:r>
                </w:p>
              </w:tc>
              <w:tc>
                <w:tcPr>
                  <w:tcW w:w="9359" w:type="dxa"/>
                </w:tcPr>
                <w:p w14:paraId="488FB127" w14:textId="5933F2FC" w:rsidR="00B83711" w:rsidRPr="00B83711" w:rsidRDefault="00B83711" w:rsidP="002172AC">
                  <w:pPr>
                    <w:spacing w:after="0"/>
                    <w:rPr>
                      <w:rFonts w:eastAsia="Times New Roman"/>
                      <w:color w:val="7030A0"/>
                      <w:sz w:val="24"/>
                      <w:szCs w:val="24"/>
                    </w:rPr>
                  </w:pPr>
                  <w:r w:rsidRPr="00B83711">
                    <w:rPr>
                      <w:rFonts w:eastAsia="Times New Roman"/>
                      <w:color w:val="7030A0"/>
                      <w:sz w:val="24"/>
                      <w:szCs w:val="24"/>
                    </w:rPr>
                    <w:t>Sorin rejeta vers l’arrière ce qu’il lui restait de casque ; on y aurait pu y égoutter des nouilles par les trous d’éclats d’un shrapnell allemand. </w:t>
                  </w:r>
                </w:p>
                <w:p w14:paraId="0D074CE7" w14:textId="4F407312" w:rsidR="00B83711" w:rsidRPr="008C77CC" w:rsidRDefault="008C77CC" w:rsidP="002172AC">
                  <w:pPr>
                    <w:spacing w:after="0"/>
                    <w:rPr>
                      <w:rFonts w:eastAsia="Times New Roman"/>
                      <w:sz w:val="24"/>
                      <w:szCs w:val="24"/>
                    </w:rPr>
                  </w:pPr>
                  <w:r>
                    <w:rPr>
                      <w:rFonts w:eastAsia="Times New Roman"/>
                      <w:sz w:val="24"/>
                      <w:szCs w:val="24"/>
                    </w:rPr>
                    <w:t>Comparaison d’un casque de poilu avec une passoire.</w:t>
                  </w:r>
                </w:p>
              </w:tc>
            </w:tr>
            <w:tr w:rsidR="00B83711" w14:paraId="23341CDD" w14:textId="77777777" w:rsidTr="001E6361">
              <w:tc>
                <w:tcPr>
                  <w:tcW w:w="871" w:type="dxa"/>
                  <w:vAlign w:val="center"/>
                </w:tcPr>
                <w:p w14:paraId="466404DA" w14:textId="77777777" w:rsidR="00B83711" w:rsidRDefault="00B83711" w:rsidP="002172AC">
                  <w:pPr>
                    <w:spacing w:after="0"/>
                    <w:jc w:val="center"/>
                    <w:rPr>
                      <w:rFonts w:eastAsia="Times New Roman"/>
                      <w:sz w:val="24"/>
                      <w:szCs w:val="24"/>
                    </w:rPr>
                  </w:pPr>
                  <w:r>
                    <w:rPr>
                      <w:rFonts w:eastAsia="Times New Roman"/>
                      <w:sz w:val="24"/>
                      <w:szCs w:val="24"/>
                    </w:rPr>
                    <w:t>10</w:t>
                  </w:r>
                </w:p>
              </w:tc>
              <w:tc>
                <w:tcPr>
                  <w:tcW w:w="9359" w:type="dxa"/>
                </w:tcPr>
                <w:p w14:paraId="2A395348" w14:textId="77777777" w:rsidR="00B83711" w:rsidRDefault="00B83711" w:rsidP="002172AC">
                  <w:pPr>
                    <w:spacing w:after="0"/>
                    <w:rPr>
                      <w:rFonts w:eastAsia="Times New Roman"/>
                      <w:sz w:val="24"/>
                      <w:szCs w:val="24"/>
                    </w:rPr>
                  </w:pPr>
                  <w:r w:rsidRPr="006E317A">
                    <w:rPr>
                      <w:rFonts w:eastAsia="Times New Roman"/>
                      <w:sz w:val="24"/>
                      <w:szCs w:val="24"/>
                    </w:rPr>
                    <w:t xml:space="preserve">Sorin qui n'a plus que la moitié du visage : </w:t>
                  </w:r>
                </w:p>
                <w:p w14:paraId="75C98D4E" w14:textId="77777777" w:rsidR="00B83711" w:rsidRDefault="00B83711" w:rsidP="002172AC">
                  <w:pPr>
                    <w:spacing w:after="0"/>
                    <w:rPr>
                      <w:rFonts w:eastAsia="Times New Roman"/>
                      <w:color w:val="7030A0"/>
                      <w:sz w:val="24"/>
                      <w:szCs w:val="24"/>
                    </w:rPr>
                  </w:pPr>
                  <w:proofErr w:type="spellStart"/>
                  <w:r w:rsidRPr="006E317A">
                    <w:rPr>
                      <w:rFonts w:eastAsia="Times New Roman"/>
                      <w:color w:val="7030A0"/>
                      <w:sz w:val="24"/>
                      <w:szCs w:val="24"/>
                    </w:rPr>
                    <w:t>Ch'ais</w:t>
                  </w:r>
                  <w:proofErr w:type="spellEnd"/>
                  <w:r w:rsidRPr="006E317A">
                    <w:rPr>
                      <w:rFonts w:eastAsia="Times New Roman"/>
                      <w:color w:val="7030A0"/>
                      <w:sz w:val="24"/>
                      <w:szCs w:val="24"/>
                    </w:rPr>
                    <w:t xml:space="preserve"> </w:t>
                  </w:r>
                  <w:proofErr w:type="gramStart"/>
                  <w:r w:rsidRPr="006E317A">
                    <w:rPr>
                      <w:rFonts w:eastAsia="Times New Roman"/>
                      <w:color w:val="7030A0"/>
                      <w:sz w:val="24"/>
                      <w:szCs w:val="24"/>
                    </w:rPr>
                    <w:t>plus bien</w:t>
                  </w:r>
                  <w:proofErr w:type="gramEnd"/>
                  <w:r w:rsidRPr="006E317A">
                    <w:rPr>
                      <w:rFonts w:eastAsia="Times New Roman"/>
                      <w:color w:val="7030A0"/>
                      <w:sz w:val="24"/>
                      <w:szCs w:val="24"/>
                    </w:rPr>
                    <w:t xml:space="preserve"> lire, mon lieutenant. La mémoire ! </w:t>
                  </w:r>
                  <w:proofErr w:type="gramStart"/>
                  <w:r w:rsidRPr="006E317A">
                    <w:rPr>
                      <w:rFonts w:eastAsia="Times New Roman"/>
                      <w:color w:val="7030A0"/>
                      <w:sz w:val="24"/>
                      <w:szCs w:val="24"/>
                    </w:rPr>
                    <w:t>Faut pas</w:t>
                  </w:r>
                  <w:proofErr w:type="gramEnd"/>
                  <w:r w:rsidRPr="006E317A">
                    <w:rPr>
                      <w:rFonts w:eastAsia="Times New Roman"/>
                      <w:color w:val="7030A0"/>
                      <w:sz w:val="24"/>
                      <w:szCs w:val="24"/>
                    </w:rPr>
                    <w:t xml:space="preserve"> m'en vouloir, j'ai plus toute ma tête !</w:t>
                  </w:r>
                </w:p>
                <w:p w14:paraId="534F45C3" w14:textId="5F07321D" w:rsidR="00BC0858" w:rsidRPr="00BC0858" w:rsidRDefault="00BC0858" w:rsidP="002172AC">
                  <w:pPr>
                    <w:spacing w:after="0"/>
                    <w:rPr>
                      <w:rFonts w:eastAsia="Times New Roman"/>
                      <w:bCs/>
                      <w:sz w:val="24"/>
                      <w:szCs w:val="24"/>
                    </w:rPr>
                  </w:pPr>
                  <w:r>
                    <w:rPr>
                      <w:rFonts w:eastAsia="Times New Roman"/>
                      <w:bCs/>
                      <w:sz w:val="24"/>
                      <w:szCs w:val="24"/>
                    </w:rPr>
                    <w:t>Jeu de langage entre le sens propre et le sens figuré.</w:t>
                  </w:r>
                </w:p>
              </w:tc>
            </w:tr>
            <w:tr w:rsidR="00362C50" w14:paraId="431E21A8" w14:textId="77777777" w:rsidTr="001E6361">
              <w:tc>
                <w:tcPr>
                  <w:tcW w:w="871" w:type="dxa"/>
                  <w:vAlign w:val="center"/>
                </w:tcPr>
                <w:p w14:paraId="111517D6" w14:textId="2AED6A72" w:rsidR="00362C50" w:rsidRDefault="00362C50" w:rsidP="002172AC">
                  <w:pPr>
                    <w:spacing w:after="0"/>
                    <w:jc w:val="center"/>
                    <w:rPr>
                      <w:rFonts w:eastAsia="Times New Roman"/>
                      <w:sz w:val="24"/>
                      <w:szCs w:val="24"/>
                    </w:rPr>
                  </w:pPr>
                  <w:r>
                    <w:rPr>
                      <w:rFonts w:eastAsia="Times New Roman"/>
                      <w:sz w:val="24"/>
                      <w:szCs w:val="24"/>
                    </w:rPr>
                    <w:t>13</w:t>
                  </w:r>
                </w:p>
              </w:tc>
              <w:tc>
                <w:tcPr>
                  <w:tcW w:w="9359" w:type="dxa"/>
                </w:tcPr>
                <w:p w14:paraId="5947E3F9" w14:textId="77777777" w:rsidR="00362C50" w:rsidRDefault="00362C50" w:rsidP="002172AC">
                  <w:pPr>
                    <w:spacing w:after="0"/>
                    <w:rPr>
                      <w:rFonts w:eastAsia="Times New Roman"/>
                      <w:bCs/>
                      <w:color w:val="7030A0"/>
                      <w:sz w:val="24"/>
                      <w:szCs w:val="24"/>
                    </w:rPr>
                  </w:pPr>
                  <w:proofErr w:type="spellStart"/>
                  <w:r>
                    <w:rPr>
                      <w:rFonts w:eastAsia="Times New Roman"/>
                      <w:bCs/>
                      <w:color w:val="7030A0"/>
                      <w:sz w:val="24"/>
                      <w:szCs w:val="24"/>
                    </w:rPr>
                    <w:t>Brosseaud</w:t>
                  </w:r>
                  <w:proofErr w:type="spellEnd"/>
                  <w:r>
                    <w:rPr>
                      <w:rFonts w:eastAsia="Times New Roman"/>
                      <w:bCs/>
                      <w:color w:val="7030A0"/>
                      <w:sz w:val="24"/>
                      <w:szCs w:val="24"/>
                    </w:rPr>
                    <w:t>, cul-de-jatte du 18 septembre 1916 et trépassé à Bar-le-Duc, confirma sa présence au ras du sol.</w:t>
                  </w:r>
                </w:p>
                <w:p w14:paraId="71401979" w14:textId="27241C52" w:rsidR="00BC0858" w:rsidRPr="00BC0858" w:rsidRDefault="00BC0858" w:rsidP="002172AC">
                  <w:pPr>
                    <w:spacing w:after="0"/>
                    <w:rPr>
                      <w:rFonts w:eastAsia="Times New Roman"/>
                      <w:bCs/>
                      <w:sz w:val="24"/>
                      <w:szCs w:val="24"/>
                    </w:rPr>
                  </w:pPr>
                  <w:r>
                    <w:rPr>
                      <w:rFonts w:eastAsia="Times New Roman"/>
                      <w:bCs/>
                      <w:sz w:val="24"/>
                      <w:szCs w:val="24"/>
                    </w:rPr>
                    <w:t>Décalage entre la situation dramatique et l’écrit humoristique.</w:t>
                  </w:r>
                </w:p>
              </w:tc>
            </w:tr>
            <w:tr w:rsidR="00B83711" w14:paraId="19D3E32D" w14:textId="77777777" w:rsidTr="001E6361">
              <w:tc>
                <w:tcPr>
                  <w:tcW w:w="871" w:type="dxa"/>
                  <w:vAlign w:val="center"/>
                </w:tcPr>
                <w:p w14:paraId="214407A7" w14:textId="77777777" w:rsidR="00B83711" w:rsidRDefault="00B83711" w:rsidP="002172AC">
                  <w:pPr>
                    <w:spacing w:after="0"/>
                    <w:jc w:val="center"/>
                    <w:rPr>
                      <w:rFonts w:eastAsia="Times New Roman"/>
                      <w:sz w:val="24"/>
                      <w:szCs w:val="24"/>
                    </w:rPr>
                  </w:pPr>
                  <w:r>
                    <w:rPr>
                      <w:rFonts w:eastAsia="Times New Roman"/>
                      <w:sz w:val="24"/>
                      <w:szCs w:val="24"/>
                    </w:rPr>
                    <w:t>18</w:t>
                  </w:r>
                </w:p>
              </w:tc>
              <w:tc>
                <w:tcPr>
                  <w:tcW w:w="9359" w:type="dxa"/>
                </w:tcPr>
                <w:p w14:paraId="024320E1" w14:textId="77777777" w:rsidR="00B83711" w:rsidRPr="00DF06D0" w:rsidRDefault="00B83711" w:rsidP="002172AC">
                  <w:pPr>
                    <w:spacing w:after="0"/>
                    <w:rPr>
                      <w:rFonts w:eastAsia="Times New Roman"/>
                      <w:bCs/>
                      <w:color w:val="7030A0"/>
                      <w:sz w:val="24"/>
                      <w:szCs w:val="24"/>
                    </w:rPr>
                  </w:pPr>
                  <w:r w:rsidRPr="00DF06D0">
                    <w:rPr>
                      <w:rFonts w:eastAsia="Times New Roman"/>
                      <w:bCs/>
                      <w:color w:val="7030A0"/>
                      <w:sz w:val="24"/>
                      <w:szCs w:val="24"/>
                    </w:rPr>
                    <w:t>« Attention ! Une automobile qui fonce comme une balle ! »</w:t>
                  </w:r>
                </w:p>
                <w:p w14:paraId="265B5B8C" w14:textId="0E01064F" w:rsidR="00B83711" w:rsidRPr="00B83711" w:rsidRDefault="00B83711" w:rsidP="002172AC">
                  <w:pPr>
                    <w:spacing w:after="0"/>
                    <w:rPr>
                      <w:rFonts w:eastAsia="Times New Roman"/>
                      <w:bCs/>
                      <w:sz w:val="24"/>
                      <w:szCs w:val="24"/>
                    </w:rPr>
                  </w:pPr>
                  <w:r>
                    <w:rPr>
                      <w:rFonts w:eastAsia="Times New Roman"/>
                      <w:bCs/>
                      <w:sz w:val="24"/>
                      <w:szCs w:val="24"/>
                    </w:rPr>
                    <w:t>De quelle balle s’agit-il ? De la balle pour jouer ou de la balle de fusil ?</w:t>
                  </w:r>
                </w:p>
              </w:tc>
            </w:tr>
            <w:tr w:rsidR="00B83711" w14:paraId="606E14FE" w14:textId="77777777" w:rsidTr="001E6361">
              <w:tc>
                <w:tcPr>
                  <w:tcW w:w="871" w:type="dxa"/>
                  <w:vAlign w:val="center"/>
                </w:tcPr>
                <w:p w14:paraId="70BEFC9A" w14:textId="42AF3ABB" w:rsidR="00B83711" w:rsidRDefault="00E92450" w:rsidP="002172AC">
                  <w:pPr>
                    <w:spacing w:after="0"/>
                    <w:jc w:val="center"/>
                    <w:rPr>
                      <w:rFonts w:eastAsia="Times New Roman"/>
                      <w:sz w:val="24"/>
                      <w:szCs w:val="24"/>
                    </w:rPr>
                  </w:pPr>
                  <w:r>
                    <w:rPr>
                      <w:rFonts w:eastAsia="Times New Roman"/>
                      <w:sz w:val="24"/>
                      <w:szCs w:val="24"/>
                    </w:rPr>
                    <w:t>30</w:t>
                  </w:r>
                </w:p>
              </w:tc>
              <w:tc>
                <w:tcPr>
                  <w:tcW w:w="9359" w:type="dxa"/>
                </w:tcPr>
                <w:p w14:paraId="1035A878" w14:textId="77777777" w:rsidR="00B83711" w:rsidRPr="008C77CC" w:rsidRDefault="008C77CC" w:rsidP="002172AC">
                  <w:pPr>
                    <w:spacing w:after="0"/>
                    <w:rPr>
                      <w:rFonts w:eastAsia="Times New Roman"/>
                      <w:color w:val="7030A0"/>
                      <w:sz w:val="24"/>
                      <w:szCs w:val="24"/>
                    </w:rPr>
                  </w:pPr>
                  <w:r w:rsidRPr="008C77CC">
                    <w:rPr>
                      <w:rFonts w:eastAsia="Times New Roman"/>
                      <w:color w:val="7030A0"/>
                      <w:sz w:val="24"/>
                      <w:szCs w:val="24"/>
                    </w:rPr>
                    <w:t>Soudain, à l’angle de la rue Prévert, un faisceau de lumière coupa le chemin de Monnier, Sorin et Blourde qui sautèrent aussitôt dans une tranchée ouverte pour des travaux en cours.</w:t>
                  </w:r>
                </w:p>
                <w:p w14:paraId="5AA754D3" w14:textId="6C334616" w:rsidR="008C77CC" w:rsidRPr="008C77CC" w:rsidRDefault="008C77CC" w:rsidP="002172AC">
                  <w:pPr>
                    <w:spacing w:after="0"/>
                    <w:rPr>
                      <w:rFonts w:eastAsia="Times New Roman"/>
                      <w:sz w:val="24"/>
                      <w:szCs w:val="24"/>
                    </w:rPr>
                  </w:pPr>
                  <w:r>
                    <w:rPr>
                      <w:rFonts w:eastAsia="Times New Roman"/>
                      <w:sz w:val="24"/>
                      <w:szCs w:val="24"/>
                    </w:rPr>
                    <w:t>La tranchée fait référence à celles du Front 14/18 comme à celles de la voierie de Rezé.</w:t>
                  </w:r>
                </w:p>
              </w:tc>
            </w:tr>
          </w:tbl>
          <w:p w14:paraId="3291DA30" w14:textId="77777777" w:rsidR="00B83711" w:rsidRDefault="00B83711" w:rsidP="002172AC">
            <w:pPr>
              <w:spacing w:after="0"/>
              <w:rPr>
                <w:rFonts w:eastAsia="Times New Roman"/>
                <w:sz w:val="24"/>
                <w:szCs w:val="24"/>
              </w:rPr>
            </w:pPr>
          </w:p>
        </w:tc>
      </w:tr>
    </w:tbl>
    <w:p w14:paraId="6EF946A0" w14:textId="77777777" w:rsidR="00B83711" w:rsidRDefault="00B83711" w:rsidP="002172AC">
      <w:pPr>
        <w:spacing w:after="0" w:line="240" w:lineRule="auto"/>
        <w:rPr>
          <w:rFonts w:eastAsia="Times New Roman"/>
          <w:bCs/>
          <w:sz w:val="24"/>
          <w:szCs w:val="24"/>
        </w:rPr>
      </w:pPr>
    </w:p>
    <w:p w14:paraId="251A5F5E" w14:textId="30A29DBE" w:rsidR="006E317A" w:rsidRDefault="006E317A"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D60484" w14:paraId="25E3D273" w14:textId="77777777" w:rsidTr="00D60484">
        <w:tc>
          <w:tcPr>
            <w:tcW w:w="10456" w:type="dxa"/>
          </w:tcPr>
          <w:p w14:paraId="6AF2FC0E" w14:textId="77777777" w:rsidR="00A44444" w:rsidRPr="00A44444" w:rsidRDefault="00D60484" w:rsidP="002172AC">
            <w:pPr>
              <w:spacing w:after="0"/>
              <w:rPr>
                <w:rFonts w:eastAsia="Times New Roman"/>
                <w:sz w:val="24"/>
                <w:szCs w:val="24"/>
                <w:u w:val="single"/>
              </w:rPr>
            </w:pPr>
            <w:r w:rsidRPr="00A44444">
              <w:rPr>
                <w:rFonts w:eastAsia="Times New Roman"/>
                <w:sz w:val="24"/>
                <w:szCs w:val="24"/>
                <w:u w:val="single"/>
              </w:rPr>
              <w:t xml:space="preserve">Le jeu entre description et interprétation </w:t>
            </w:r>
          </w:p>
          <w:p w14:paraId="0BA76C01" w14:textId="11EFF994" w:rsidR="00D60484" w:rsidRDefault="00E92450" w:rsidP="002172AC">
            <w:pPr>
              <w:spacing w:after="0"/>
              <w:rPr>
                <w:rFonts w:eastAsia="Times New Roman"/>
                <w:sz w:val="24"/>
                <w:szCs w:val="24"/>
              </w:rPr>
            </w:pPr>
            <w:r w:rsidRPr="00E92450">
              <w:rPr>
                <w:rFonts w:eastAsia="Times New Roman"/>
                <w:sz w:val="24"/>
                <w:szCs w:val="24"/>
              </w:rPr>
              <w:t xml:space="preserve">Le jeu entre description et interprétation  </w:t>
            </w:r>
            <w:r w:rsidR="00D60484" w:rsidRPr="00E92450">
              <w:rPr>
                <w:rFonts w:eastAsia="Times New Roman"/>
                <w:sz w:val="24"/>
                <w:szCs w:val="24"/>
              </w:rPr>
              <w:t>par</w:t>
            </w:r>
            <w:r w:rsidR="00D60484" w:rsidRPr="008E7604">
              <w:rPr>
                <w:rFonts w:eastAsia="Times New Roman"/>
                <w:sz w:val="24"/>
                <w:szCs w:val="24"/>
              </w:rPr>
              <w:t xml:space="preserve"> les poilus de 1914 plongés dans le monde moderne, suppose la connivence (et le plaisir) du lecteur qui comprend le décalage entre leur vécu et le présent</w:t>
            </w:r>
            <w:r w:rsidR="00D60484">
              <w:rPr>
                <w:rFonts w:eastAsia="Times New Roman"/>
                <w:sz w:val="24"/>
                <w:szCs w:val="24"/>
              </w:rPr>
              <w:t> :</w:t>
            </w:r>
          </w:p>
          <w:p w14:paraId="1B272EC8" w14:textId="77777777" w:rsidR="00D60484" w:rsidRPr="00E92450" w:rsidRDefault="00D60484" w:rsidP="002172AC">
            <w:pPr>
              <w:spacing w:after="0"/>
              <w:rPr>
                <w:rFonts w:eastAsia="Times New Roman"/>
                <w:sz w:val="16"/>
                <w:szCs w:val="16"/>
              </w:rPr>
            </w:pPr>
          </w:p>
          <w:tbl>
            <w:tblPr>
              <w:tblStyle w:val="Grilledutableau"/>
              <w:tblW w:w="0" w:type="auto"/>
              <w:tblLook w:val="04A0" w:firstRow="1" w:lastRow="0" w:firstColumn="1" w:lastColumn="0" w:noHBand="0" w:noVBand="1"/>
            </w:tblPr>
            <w:tblGrid>
              <w:gridCol w:w="871"/>
              <w:gridCol w:w="9359"/>
            </w:tblGrid>
            <w:tr w:rsidR="00D60484" w14:paraId="6D576290" w14:textId="77777777" w:rsidTr="00D60484">
              <w:tc>
                <w:tcPr>
                  <w:tcW w:w="871" w:type="dxa"/>
                </w:tcPr>
                <w:p w14:paraId="6BC374B7" w14:textId="3504FE3D" w:rsidR="00D60484" w:rsidRDefault="00D60484" w:rsidP="002172AC">
                  <w:pPr>
                    <w:spacing w:after="0"/>
                    <w:rPr>
                      <w:rFonts w:eastAsia="Times New Roman"/>
                      <w:sz w:val="24"/>
                      <w:szCs w:val="24"/>
                    </w:rPr>
                  </w:pPr>
                  <w:r>
                    <w:rPr>
                      <w:rFonts w:eastAsia="Times New Roman"/>
                      <w:sz w:val="24"/>
                      <w:szCs w:val="24"/>
                    </w:rPr>
                    <w:t>Pages</w:t>
                  </w:r>
                </w:p>
              </w:tc>
              <w:tc>
                <w:tcPr>
                  <w:tcW w:w="9359" w:type="dxa"/>
                </w:tcPr>
                <w:p w14:paraId="44618C7D" w14:textId="633B7428" w:rsidR="00D60484" w:rsidRDefault="00D60484" w:rsidP="002172AC">
                  <w:pPr>
                    <w:spacing w:after="0"/>
                    <w:rPr>
                      <w:rFonts w:eastAsia="Times New Roman"/>
                      <w:sz w:val="24"/>
                      <w:szCs w:val="24"/>
                    </w:rPr>
                  </w:pPr>
                  <w:r w:rsidRPr="00363622">
                    <w:rPr>
                      <w:rFonts w:eastAsia="Times New Roman"/>
                      <w:color w:val="7030A0"/>
                      <w:sz w:val="24"/>
                      <w:szCs w:val="24"/>
                    </w:rPr>
                    <w:t>Description</w:t>
                  </w:r>
                  <w:r>
                    <w:rPr>
                      <w:rFonts w:eastAsia="Times New Roman"/>
                      <w:sz w:val="24"/>
                      <w:szCs w:val="24"/>
                    </w:rPr>
                    <w:t xml:space="preserve">  Interprétation</w:t>
                  </w:r>
                </w:p>
              </w:tc>
            </w:tr>
            <w:tr w:rsidR="00D60484" w14:paraId="1AB4C9DA" w14:textId="77777777" w:rsidTr="002F3DD2">
              <w:tc>
                <w:tcPr>
                  <w:tcW w:w="871" w:type="dxa"/>
                  <w:vAlign w:val="center"/>
                </w:tcPr>
                <w:p w14:paraId="4C6D0F45" w14:textId="08E1BDA8" w:rsidR="00D60484" w:rsidRDefault="00D60484" w:rsidP="002172AC">
                  <w:pPr>
                    <w:spacing w:after="0"/>
                    <w:jc w:val="center"/>
                    <w:rPr>
                      <w:rFonts w:eastAsia="Times New Roman"/>
                      <w:sz w:val="24"/>
                      <w:szCs w:val="24"/>
                    </w:rPr>
                  </w:pPr>
                  <w:r>
                    <w:rPr>
                      <w:rFonts w:eastAsia="Times New Roman"/>
                      <w:sz w:val="24"/>
                      <w:szCs w:val="24"/>
                    </w:rPr>
                    <w:t>18</w:t>
                  </w:r>
                </w:p>
              </w:tc>
              <w:tc>
                <w:tcPr>
                  <w:tcW w:w="9359" w:type="dxa"/>
                </w:tcPr>
                <w:p w14:paraId="1EEB2EE7" w14:textId="77777777" w:rsidR="00D60484" w:rsidRPr="00202B9B" w:rsidRDefault="00D60484" w:rsidP="002172AC">
                  <w:pPr>
                    <w:spacing w:after="0"/>
                    <w:rPr>
                      <w:rFonts w:eastAsia="Times New Roman"/>
                      <w:bCs/>
                      <w:color w:val="7030A0"/>
                      <w:sz w:val="24"/>
                      <w:szCs w:val="24"/>
                    </w:rPr>
                  </w:pPr>
                  <w:r w:rsidRPr="00202B9B">
                    <w:rPr>
                      <w:rFonts w:eastAsia="Times New Roman"/>
                      <w:bCs/>
                      <w:color w:val="7030A0"/>
                      <w:sz w:val="24"/>
                      <w:szCs w:val="24"/>
                    </w:rPr>
                    <w:t>« Du carrefour suivant, les soldats découvrirent, effarés, de grandes boîtes vitrées où des gens semblaient vivre les uns au-dessus des autres. »</w:t>
                  </w:r>
                </w:p>
                <w:p w14:paraId="0EEFA5B5" w14:textId="3F731A20" w:rsidR="00D60484" w:rsidRDefault="00D60484" w:rsidP="002172AC">
                  <w:pPr>
                    <w:spacing w:after="0"/>
                    <w:rPr>
                      <w:rFonts w:eastAsia="Times New Roman"/>
                      <w:sz w:val="24"/>
                      <w:szCs w:val="24"/>
                    </w:rPr>
                  </w:pPr>
                  <w:r>
                    <w:rPr>
                      <w:rFonts w:eastAsia="Times New Roman"/>
                      <w:sz w:val="24"/>
                      <w:szCs w:val="24"/>
                    </w:rPr>
                    <w:t>Des immeubles</w:t>
                  </w:r>
                </w:p>
              </w:tc>
            </w:tr>
            <w:tr w:rsidR="00D60484" w14:paraId="0CFFA7F7" w14:textId="77777777" w:rsidTr="002F3DD2">
              <w:tc>
                <w:tcPr>
                  <w:tcW w:w="871" w:type="dxa"/>
                  <w:vAlign w:val="center"/>
                </w:tcPr>
                <w:p w14:paraId="24B07368" w14:textId="79F87143" w:rsidR="00D60484" w:rsidRDefault="00B83711" w:rsidP="002172AC">
                  <w:pPr>
                    <w:spacing w:after="0"/>
                    <w:jc w:val="center"/>
                    <w:rPr>
                      <w:rFonts w:eastAsia="Times New Roman"/>
                      <w:sz w:val="24"/>
                      <w:szCs w:val="24"/>
                    </w:rPr>
                  </w:pPr>
                  <w:r>
                    <w:rPr>
                      <w:rFonts w:eastAsia="Times New Roman"/>
                      <w:sz w:val="24"/>
                      <w:szCs w:val="24"/>
                    </w:rPr>
                    <w:t>18</w:t>
                  </w:r>
                </w:p>
              </w:tc>
              <w:tc>
                <w:tcPr>
                  <w:tcW w:w="9359" w:type="dxa"/>
                </w:tcPr>
                <w:p w14:paraId="5EF16A0C" w14:textId="77777777" w:rsidR="00B83711" w:rsidRDefault="00B83711" w:rsidP="002172AC">
                  <w:pPr>
                    <w:spacing w:after="0"/>
                    <w:rPr>
                      <w:rFonts w:eastAsia="Times New Roman"/>
                      <w:bCs/>
                      <w:sz w:val="24"/>
                      <w:szCs w:val="24"/>
                    </w:rPr>
                  </w:pPr>
                  <w:r w:rsidRPr="00F07D32">
                    <w:rPr>
                      <w:rFonts w:eastAsia="Times New Roman"/>
                      <w:bCs/>
                      <w:color w:val="7030A0"/>
                      <w:sz w:val="24"/>
                      <w:szCs w:val="24"/>
                    </w:rPr>
                    <w:t>« Et rue Vigier, une petite maison les intrigua sérieusement ; la seule dont les volets n’étaient pas fermés. Sur son toit, une sorte de fourche-râteau était amarrée à la cheminée et un feu bleu éclairait sa fenêtre. »</w:t>
                  </w:r>
                </w:p>
                <w:p w14:paraId="20483400" w14:textId="7190624C" w:rsidR="00D60484" w:rsidRDefault="00B83711" w:rsidP="002172AC">
                  <w:pPr>
                    <w:spacing w:after="0"/>
                    <w:rPr>
                      <w:rFonts w:eastAsia="Times New Roman"/>
                      <w:sz w:val="24"/>
                      <w:szCs w:val="24"/>
                    </w:rPr>
                  </w:pPr>
                  <w:r>
                    <w:rPr>
                      <w:rFonts w:eastAsia="Times New Roman"/>
                      <w:sz w:val="24"/>
                      <w:szCs w:val="24"/>
                    </w:rPr>
                    <w:t>Une antenne de télévision</w:t>
                  </w:r>
                </w:p>
              </w:tc>
            </w:tr>
            <w:tr w:rsidR="00D60484" w14:paraId="2CA56D98" w14:textId="77777777" w:rsidTr="002F3DD2">
              <w:tc>
                <w:tcPr>
                  <w:tcW w:w="871" w:type="dxa"/>
                  <w:vAlign w:val="center"/>
                </w:tcPr>
                <w:p w14:paraId="46DB588A" w14:textId="732E9DC5" w:rsidR="00D60484" w:rsidRDefault="00B83711" w:rsidP="002172AC">
                  <w:pPr>
                    <w:spacing w:after="0"/>
                    <w:jc w:val="center"/>
                    <w:rPr>
                      <w:rFonts w:eastAsia="Times New Roman"/>
                      <w:sz w:val="24"/>
                      <w:szCs w:val="24"/>
                    </w:rPr>
                  </w:pPr>
                  <w:r>
                    <w:rPr>
                      <w:rFonts w:eastAsia="Times New Roman"/>
                      <w:sz w:val="24"/>
                      <w:szCs w:val="24"/>
                    </w:rPr>
                    <w:t>20</w:t>
                  </w:r>
                </w:p>
              </w:tc>
              <w:tc>
                <w:tcPr>
                  <w:tcW w:w="9359" w:type="dxa"/>
                </w:tcPr>
                <w:p w14:paraId="3F342A3F" w14:textId="77777777" w:rsidR="00B83711" w:rsidRPr="003E19D5" w:rsidRDefault="00B83711" w:rsidP="002172AC">
                  <w:pPr>
                    <w:spacing w:after="0"/>
                    <w:rPr>
                      <w:rFonts w:eastAsia="Times New Roman"/>
                      <w:bCs/>
                      <w:color w:val="7030A0"/>
                      <w:sz w:val="24"/>
                      <w:szCs w:val="24"/>
                    </w:rPr>
                  </w:pPr>
                  <w:r w:rsidRPr="003E19D5">
                    <w:rPr>
                      <w:rFonts w:eastAsia="Times New Roman"/>
                      <w:bCs/>
                      <w:color w:val="7030A0"/>
                      <w:sz w:val="24"/>
                      <w:szCs w:val="24"/>
                    </w:rPr>
                    <w:t>« C’est une sorte d’orage domestique qui jaillit d’une caisse sombre. »</w:t>
                  </w:r>
                </w:p>
                <w:p w14:paraId="67E08D9B" w14:textId="493C6B9C" w:rsidR="00D60484" w:rsidRDefault="000D3F4E" w:rsidP="002172AC">
                  <w:pPr>
                    <w:spacing w:after="0"/>
                    <w:rPr>
                      <w:rFonts w:eastAsia="Times New Roman"/>
                      <w:sz w:val="24"/>
                      <w:szCs w:val="24"/>
                    </w:rPr>
                  </w:pPr>
                  <w:r>
                    <w:rPr>
                      <w:rFonts w:eastAsia="Times New Roman"/>
                      <w:sz w:val="24"/>
                      <w:szCs w:val="24"/>
                    </w:rPr>
                    <w:t>La</w:t>
                  </w:r>
                  <w:r w:rsidR="00B83711">
                    <w:rPr>
                      <w:rFonts w:eastAsia="Times New Roman"/>
                      <w:sz w:val="24"/>
                      <w:szCs w:val="24"/>
                    </w:rPr>
                    <w:t xml:space="preserve"> télévision allumée</w:t>
                  </w:r>
                </w:p>
              </w:tc>
            </w:tr>
            <w:tr w:rsidR="00D60484" w14:paraId="4C131524" w14:textId="77777777" w:rsidTr="002F3DD2">
              <w:tc>
                <w:tcPr>
                  <w:tcW w:w="871" w:type="dxa"/>
                  <w:vAlign w:val="center"/>
                </w:tcPr>
                <w:p w14:paraId="616A247A" w14:textId="4F82402F" w:rsidR="00D60484" w:rsidRDefault="000D3F4E" w:rsidP="002172AC">
                  <w:pPr>
                    <w:spacing w:after="0"/>
                    <w:jc w:val="center"/>
                    <w:rPr>
                      <w:rFonts w:eastAsia="Times New Roman"/>
                      <w:sz w:val="24"/>
                      <w:szCs w:val="24"/>
                    </w:rPr>
                  </w:pPr>
                  <w:r>
                    <w:rPr>
                      <w:rFonts w:eastAsia="Times New Roman"/>
                      <w:sz w:val="24"/>
                      <w:szCs w:val="24"/>
                    </w:rPr>
                    <w:t>25</w:t>
                  </w:r>
                </w:p>
              </w:tc>
              <w:tc>
                <w:tcPr>
                  <w:tcW w:w="9359" w:type="dxa"/>
                </w:tcPr>
                <w:p w14:paraId="58165AE5" w14:textId="77777777" w:rsidR="000D3F4E" w:rsidRPr="00CC24F7" w:rsidRDefault="000D3F4E" w:rsidP="002172AC">
                  <w:pPr>
                    <w:spacing w:after="0"/>
                    <w:rPr>
                      <w:rFonts w:eastAsia="Times New Roman"/>
                      <w:bCs/>
                      <w:color w:val="7030A0"/>
                      <w:sz w:val="24"/>
                      <w:szCs w:val="24"/>
                    </w:rPr>
                  </w:pPr>
                  <w:r w:rsidRPr="00CC24F7">
                    <w:rPr>
                      <w:rFonts w:eastAsia="Times New Roman"/>
                      <w:bCs/>
                      <w:color w:val="7030A0"/>
                      <w:sz w:val="24"/>
                      <w:szCs w:val="24"/>
                    </w:rPr>
                    <w:t>« Sur un fauteuil, une petite grenade plate à la main. Attention ! Il appuie dessus ! »</w:t>
                  </w:r>
                </w:p>
                <w:p w14:paraId="4006485E" w14:textId="53F15988" w:rsidR="00D60484" w:rsidRDefault="000D3F4E" w:rsidP="002172AC">
                  <w:pPr>
                    <w:spacing w:after="0"/>
                    <w:rPr>
                      <w:rFonts w:eastAsia="Times New Roman"/>
                      <w:sz w:val="24"/>
                      <w:szCs w:val="24"/>
                    </w:rPr>
                  </w:pPr>
                  <w:r>
                    <w:rPr>
                      <w:rFonts w:eastAsia="Times New Roman"/>
                      <w:sz w:val="24"/>
                      <w:szCs w:val="24"/>
                    </w:rPr>
                    <w:t>La télécommande</w:t>
                  </w:r>
                </w:p>
              </w:tc>
            </w:tr>
            <w:tr w:rsidR="002F3DD2" w14:paraId="60C8C3BA" w14:textId="77777777" w:rsidTr="002F3DD2">
              <w:tc>
                <w:tcPr>
                  <w:tcW w:w="871" w:type="dxa"/>
                  <w:vAlign w:val="center"/>
                </w:tcPr>
                <w:p w14:paraId="7F4DD761" w14:textId="36E77E77" w:rsidR="002F3DD2" w:rsidRDefault="002F3DD2" w:rsidP="002172AC">
                  <w:pPr>
                    <w:spacing w:after="0"/>
                    <w:jc w:val="center"/>
                    <w:rPr>
                      <w:rFonts w:eastAsia="Times New Roman"/>
                      <w:sz w:val="24"/>
                      <w:szCs w:val="24"/>
                    </w:rPr>
                  </w:pPr>
                  <w:r>
                    <w:rPr>
                      <w:rFonts w:eastAsia="Times New Roman"/>
                      <w:sz w:val="24"/>
                      <w:szCs w:val="24"/>
                    </w:rPr>
                    <w:t>26</w:t>
                  </w:r>
                </w:p>
              </w:tc>
              <w:tc>
                <w:tcPr>
                  <w:tcW w:w="9359" w:type="dxa"/>
                </w:tcPr>
                <w:p w14:paraId="063C84A4" w14:textId="77777777" w:rsidR="002F3DD2" w:rsidRPr="00DC748C" w:rsidRDefault="002F3DD2" w:rsidP="002172AC">
                  <w:pPr>
                    <w:spacing w:after="0"/>
                    <w:rPr>
                      <w:rFonts w:eastAsia="Times New Roman"/>
                      <w:bCs/>
                      <w:color w:val="7030A0"/>
                      <w:sz w:val="24"/>
                      <w:szCs w:val="24"/>
                    </w:rPr>
                  </w:pPr>
                  <w:r w:rsidRPr="00DC748C">
                    <w:rPr>
                      <w:rFonts w:eastAsia="Times New Roman"/>
                      <w:bCs/>
                      <w:color w:val="7030A0"/>
                      <w:sz w:val="24"/>
                      <w:szCs w:val="24"/>
                    </w:rPr>
                    <w:t>« C’est maintenant la carte de la patrie avec des nuages qui se baladent. Ils vont vers l’Allemagne. C’est sûrement les gaz, avec leurs résultats</w:t>
                  </w:r>
                  <w:r>
                    <w:rPr>
                      <w:rFonts w:eastAsia="Times New Roman"/>
                      <w:bCs/>
                      <w:color w:val="7030A0"/>
                      <w:sz w:val="24"/>
                      <w:szCs w:val="24"/>
                    </w:rPr>
                    <w:t>. 16 Allemands gazés sur la Champagne. 18 Fritz à Reims. 23 à Marseille, avec un soleil de victoire dessiné à côté...</w:t>
                  </w:r>
                  <w:r w:rsidRPr="00DC748C">
                    <w:rPr>
                      <w:rFonts w:eastAsia="Times New Roman"/>
                      <w:bCs/>
                      <w:color w:val="7030A0"/>
                      <w:sz w:val="24"/>
                      <w:szCs w:val="24"/>
                    </w:rPr>
                    <w:t> »</w:t>
                  </w:r>
                </w:p>
                <w:p w14:paraId="684CAE54" w14:textId="55E9E36C" w:rsidR="002F3DD2" w:rsidRPr="00CC24F7" w:rsidRDefault="002F3DD2" w:rsidP="002172AC">
                  <w:pPr>
                    <w:spacing w:after="0"/>
                    <w:rPr>
                      <w:rFonts w:eastAsia="Times New Roman"/>
                      <w:bCs/>
                      <w:color w:val="7030A0"/>
                      <w:sz w:val="24"/>
                      <w:szCs w:val="24"/>
                    </w:rPr>
                  </w:pPr>
                  <w:r>
                    <w:rPr>
                      <w:rFonts w:eastAsia="Times New Roman"/>
                      <w:sz w:val="24"/>
                      <w:szCs w:val="24"/>
                    </w:rPr>
                    <w:t>L</w:t>
                  </w:r>
                  <w:r w:rsidRPr="008E7604">
                    <w:rPr>
                      <w:rFonts w:eastAsia="Times New Roman"/>
                      <w:sz w:val="24"/>
                      <w:szCs w:val="24"/>
                    </w:rPr>
                    <w:t>'interprétation de la Carte météorologique 1998 en Nouvelles du Front de guerre 1914</w:t>
                  </w:r>
                </w:p>
              </w:tc>
            </w:tr>
          </w:tbl>
          <w:p w14:paraId="3F2913A7" w14:textId="77777777" w:rsidR="00D60484" w:rsidRDefault="00D60484" w:rsidP="002172AC">
            <w:pPr>
              <w:spacing w:after="0"/>
              <w:rPr>
                <w:rFonts w:eastAsia="Times New Roman"/>
                <w:sz w:val="24"/>
                <w:szCs w:val="24"/>
              </w:rPr>
            </w:pPr>
          </w:p>
        </w:tc>
      </w:tr>
    </w:tbl>
    <w:p w14:paraId="3070B1D9" w14:textId="77777777" w:rsidR="00D32882" w:rsidRDefault="00D32882" w:rsidP="002172AC">
      <w:pPr>
        <w:spacing w:after="0" w:line="240" w:lineRule="auto"/>
        <w:jc w:val="right"/>
        <w:rPr>
          <w:rFonts w:eastAsia="Times New Roman"/>
          <w:bCs/>
          <w:sz w:val="24"/>
          <w:szCs w:val="24"/>
        </w:rPr>
      </w:pPr>
    </w:p>
    <w:p w14:paraId="7F116A6C" w14:textId="77777777" w:rsidR="00D32882" w:rsidRDefault="00D32882" w:rsidP="002172AC">
      <w:pPr>
        <w:spacing w:after="0" w:line="240" w:lineRule="auto"/>
        <w:jc w:val="right"/>
        <w:rPr>
          <w:rFonts w:eastAsia="Times New Roman"/>
          <w:bCs/>
          <w:sz w:val="24"/>
          <w:szCs w:val="24"/>
        </w:rPr>
      </w:pPr>
    </w:p>
    <w:p w14:paraId="7F9A27B0" w14:textId="77777777" w:rsidR="00D32882" w:rsidRDefault="00D32882" w:rsidP="002172AC">
      <w:pPr>
        <w:spacing w:after="0" w:line="240" w:lineRule="auto"/>
        <w:jc w:val="right"/>
        <w:rPr>
          <w:rFonts w:eastAsia="Times New Roman"/>
          <w:bCs/>
          <w:sz w:val="24"/>
          <w:szCs w:val="24"/>
        </w:rPr>
      </w:pPr>
    </w:p>
    <w:p w14:paraId="6AA9FC45" w14:textId="77777777" w:rsidR="00D32882" w:rsidRDefault="00D32882" w:rsidP="002172AC">
      <w:pPr>
        <w:spacing w:after="0" w:line="240" w:lineRule="auto"/>
        <w:jc w:val="right"/>
        <w:rPr>
          <w:rFonts w:eastAsia="Times New Roman"/>
          <w:bCs/>
          <w:sz w:val="24"/>
          <w:szCs w:val="24"/>
        </w:rPr>
      </w:pPr>
    </w:p>
    <w:p w14:paraId="2AFECB40" w14:textId="77777777" w:rsidR="00D32882" w:rsidRDefault="00D32882" w:rsidP="002172AC">
      <w:pPr>
        <w:spacing w:after="0" w:line="240" w:lineRule="auto"/>
        <w:jc w:val="right"/>
        <w:rPr>
          <w:rFonts w:eastAsia="Times New Roman"/>
          <w:bCs/>
          <w:sz w:val="24"/>
          <w:szCs w:val="24"/>
        </w:rPr>
      </w:pPr>
    </w:p>
    <w:p w14:paraId="1751B1E8" w14:textId="77777777" w:rsidR="00D32882" w:rsidRDefault="00D32882" w:rsidP="002172AC">
      <w:pPr>
        <w:spacing w:after="0" w:line="240" w:lineRule="auto"/>
        <w:jc w:val="right"/>
        <w:rPr>
          <w:rFonts w:eastAsia="Times New Roman"/>
          <w:bCs/>
          <w:sz w:val="24"/>
          <w:szCs w:val="24"/>
        </w:rPr>
      </w:pPr>
    </w:p>
    <w:p w14:paraId="28CB4189" w14:textId="714FC8E9" w:rsidR="00E92450" w:rsidRDefault="00462FA8" w:rsidP="002172AC">
      <w:pPr>
        <w:spacing w:after="0" w:line="240" w:lineRule="auto"/>
        <w:jc w:val="right"/>
        <w:rPr>
          <w:rFonts w:eastAsia="Times New Roman"/>
          <w:bCs/>
          <w:sz w:val="24"/>
          <w:szCs w:val="24"/>
        </w:rPr>
      </w:pPr>
      <w:r>
        <w:rPr>
          <w:rFonts w:eastAsia="Times New Roman"/>
          <w:bCs/>
          <w:sz w:val="24"/>
          <w:szCs w:val="24"/>
        </w:rPr>
        <w:lastRenderedPageBreak/>
        <w:t xml:space="preserve">Zappe la guerre – Pistes de travail - </w:t>
      </w:r>
      <w:r w:rsidR="00E92450">
        <w:rPr>
          <w:rFonts w:eastAsia="Times New Roman"/>
          <w:bCs/>
          <w:sz w:val="24"/>
          <w:szCs w:val="24"/>
        </w:rPr>
        <w:t>Page 5</w:t>
      </w:r>
    </w:p>
    <w:p w14:paraId="5EEFC2A0" w14:textId="2F0A50F6" w:rsidR="00E92450" w:rsidRDefault="00E92450"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A44444" w14:paraId="584A9681" w14:textId="77777777" w:rsidTr="00A44444">
        <w:tc>
          <w:tcPr>
            <w:tcW w:w="10456" w:type="dxa"/>
          </w:tcPr>
          <w:p w14:paraId="6A13C20F" w14:textId="7C9BF588" w:rsidR="00A44444" w:rsidRDefault="00A44444" w:rsidP="002172AC">
            <w:pPr>
              <w:spacing w:after="0"/>
              <w:rPr>
                <w:rFonts w:eastAsia="Times New Roman"/>
                <w:bCs/>
                <w:sz w:val="24"/>
                <w:szCs w:val="24"/>
              </w:rPr>
            </w:pPr>
            <w:r>
              <w:rPr>
                <w:rFonts w:eastAsia="Times New Roman"/>
                <w:bCs/>
                <w:sz w:val="24"/>
                <w:szCs w:val="24"/>
              </w:rPr>
              <w:t>Le langage des Poilus</w:t>
            </w:r>
            <w:r w:rsidR="00A40460">
              <w:rPr>
                <w:rFonts w:eastAsia="Times New Roman"/>
                <w:bCs/>
                <w:sz w:val="24"/>
                <w:szCs w:val="24"/>
              </w:rPr>
              <w:t>/militaire</w:t>
            </w:r>
          </w:p>
          <w:p w14:paraId="45B5B083" w14:textId="77777777" w:rsidR="00A44444" w:rsidRDefault="00A44444" w:rsidP="002172AC">
            <w:pPr>
              <w:spacing w:after="0"/>
              <w:rPr>
                <w:rFonts w:eastAsia="Times New Roman"/>
                <w:sz w:val="24"/>
                <w:szCs w:val="24"/>
              </w:rPr>
            </w:pPr>
          </w:p>
          <w:tbl>
            <w:tblPr>
              <w:tblStyle w:val="Grilledutableau"/>
              <w:tblW w:w="0" w:type="auto"/>
              <w:tblLook w:val="04A0" w:firstRow="1" w:lastRow="0" w:firstColumn="1" w:lastColumn="0" w:noHBand="0" w:noVBand="1"/>
            </w:tblPr>
            <w:tblGrid>
              <w:gridCol w:w="871"/>
              <w:gridCol w:w="9359"/>
            </w:tblGrid>
            <w:tr w:rsidR="00A44444" w14:paraId="1F1FD8C6" w14:textId="77777777" w:rsidTr="001E27A9">
              <w:tc>
                <w:tcPr>
                  <w:tcW w:w="871" w:type="dxa"/>
                </w:tcPr>
                <w:p w14:paraId="66416595" w14:textId="77777777" w:rsidR="00A44444" w:rsidRDefault="00A44444" w:rsidP="002172AC">
                  <w:pPr>
                    <w:spacing w:after="0"/>
                    <w:rPr>
                      <w:rFonts w:eastAsia="Times New Roman"/>
                      <w:sz w:val="24"/>
                      <w:szCs w:val="24"/>
                    </w:rPr>
                  </w:pPr>
                  <w:r>
                    <w:rPr>
                      <w:rFonts w:eastAsia="Times New Roman"/>
                      <w:sz w:val="24"/>
                      <w:szCs w:val="24"/>
                    </w:rPr>
                    <w:t>Pages</w:t>
                  </w:r>
                </w:p>
              </w:tc>
              <w:tc>
                <w:tcPr>
                  <w:tcW w:w="9359" w:type="dxa"/>
                </w:tcPr>
                <w:p w14:paraId="75E2F6B8" w14:textId="56CD8475" w:rsidR="00A44444" w:rsidRDefault="00E92450" w:rsidP="002172AC">
                  <w:pPr>
                    <w:spacing w:after="0"/>
                    <w:rPr>
                      <w:rFonts w:eastAsia="Times New Roman"/>
                      <w:sz w:val="24"/>
                      <w:szCs w:val="24"/>
                    </w:rPr>
                  </w:pPr>
                  <w:r>
                    <w:rPr>
                      <w:rFonts w:eastAsia="Times New Roman"/>
                      <w:sz w:val="24"/>
                      <w:szCs w:val="24"/>
                    </w:rPr>
                    <w:t>Définitions</w:t>
                  </w:r>
                </w:p>
              </w:tc>
            </w:tr>
            <w:tr w:rsidR="00A44444" w14:paraId="15489852" w14:textId="77777777" w:rsidTr="00BF0B95">
              <w:tc>
                <w:tcPr>
                  <w:tcW w:w="871" w:type="dxa"/>
                  <w:vAlign w:val="center"/>
                </w:tcPr>
                <w:p w14:paraId="2DCFCAD0" w14:textId="1D085124" w:rsidR="00A44444" w:rsidRDefault="00A44444" w:rsidP="002172AC">
                  <w:pPr>
                    <w:spacing w:after="0"/>
                    <w:jc w:val="center"/>
                    <w:rPr>
                      <w:rFonts w:eastAsia="Times New Roman"/>
                      <w:sz w:val="24"/>
                      <w:szCs w:val="24"/>
                    </w:rPr>
                  </w:pPr>
                  <w:r>
                    <w:rPr>
                      <w:rFonts w:eastAsia="Times New Roman"/>
                      <w:sz w:val="24"/>
                      <w:szCs w:val="24"/>
                    </w:rPr>
                    <w:t>8</w:t>
                  </w:r>
                </w:p>
              </w:tc>
              <w:tc>
                <w:tcPr>
                  <w:tcW w:w="9359" w:type="dxa"/>
                </w:tcPr>
                <w:p w14:paraId="17A44DC7" w14:textId="68CE6F3F" w:rsidR="00A44444" w:rsidRDefault="00A44444" w:rsidP="002172AC">
                  <w:pPr>
                    <w:spacing w:after="0"/>
                    <w:rPr>
                      <w:rFonts w:eastAsia="Times New Roman"/>
                      <w:sz w:val="24"/>
                      <w:szCs w:val="24"/>
                    </w:rPr>
                  </w:pPr>
                  <w:r w:rsidRPr="00A44444">
                    <w:rPr>
                      <w:color w:val="7030A0"/>
                      <w:sz w:val="24"/>
                      <w:szCs w:val="24"/>
                    </w:rPr>
                    <w:t>molletière</w:t>
                  </w:r>
                  <w:r>
                    <w:rPr>
                      <w:sz w:val="24"/>
                      <w:szCs w:val="24"/>
                    </w:rPr>
                    <w:t xml:space="preserve"> : </w:t>
                  </w:r>
                  <w:r w:rsidRPr="00AB41E7">
                    <w:rPr>
                      <w:sz w:val="24"/>
                      <w:szCs w:val="24"/>
                    </w:rPr>
                    <w:t xml:space="preserve">une bande molletière est un ruban de </w:t>
                  </w:r>
                  <w:hyperlink r:id="rId19" w:tooltip="Textile" w:history="1">
                    <w:r w:rsidRPr="00AB41E7">
                      <w:rPr>
                        <w:rStyle w:val="Lienhypertexte"/>
                        <w:color w:val="auto"/>
                        <w:sz w:val="24"/>
                        <w:szCs w:val="24"/>
                        <w:u w:val="none"/>
                      </w:rPr>
                      <w:t>tissu</w:t>
                    </w:r>
                  </w:hyperlink>
                  <w:r w:rsidRPr="00AB41E7">
                    <w:rPr>
                      <w:sz w:val="24"/>
                      <w:szCs w:val="24"/>
                    </w:rPr>
                    <w:t xml:space="preserve"> qui entoure les </w:t>
                  </w:r>
                  <w:hyperlink r:id="rId20" w:tooltip="Mollet" w:history="1">
                    <w:r w:rsidRPr="00AB41E7">
                      <w:rPr>
                        <w:rStyle w:val="Lienhypertexte"/>
                        <w:color w:val="auto"/>
                        <w:sz w:val="24"/>
                        <w:szCs w:val="24"/>
                        <w:u w:val="none"/>
                      </w:rPr>
                      <w:t>mollets</w:t>
                    </w:r>
                  </w:hyperlink>
                  <w:r w:rsidRPr="00AB41E7">
                    <w:rPr>
                      <w:sz w:val="24"/>
                      <w:szCs w:val="24"/>
                    </w:rPr>
                    <w:t xml:space="preserve">, de la </w:t>
                  </w:r>
                  <w:hyperlink r:id="rId21" w:tooltip="Cheville (anatomie)" w:history="1">
                    <w:r w:rsidRPr="00AB41E7">
                      <w:rPr>
                        <w:rStyle w:val="Lienhypertexte"/>
                        <w:color w:val="auto"/>
                        <w:sz w:val="24"/>
                        <w:szCs w:val="24"/>
                        <w:u w:val="none"/>
                      </w:rPr>
                      <w:t>cheville</w:t>
                    </w:r>
                  </w:hyperlink>
                  <w:r w:rsidRPr="00AB41E7">
                    <w:rPr>
                      <w:sz w:val="24"/>
                      <w:szCs w:val="24"/>
                    </w:rPr>
                    <w:t xml:space="preserve"> au </w:t>
                  </w:r>
                  <w:hyperlink r:id="rId22" w:tooltip="Genou" w:history="1">
                    <w:r w:rsidRPr="00AB41E7">
                      <w:rPr>
                        <w:rStyle w:val="Lienhypertexte"/>
                        <w:color w:val="auto"/>
                        <w:sz w:val="24"/>
                        <w:szCs w:val="24"/>
                        <w:u w:val="none"/>
                      </w:rPr>
                      <w:t>genou</w:t>
                    </w:r>
                  </w:hyperlink>
                  <w:r w:rsidRPr="00AB41E7">
                    <w:rPr>
                      <w:sz w:val="24"/>
                      <w:szCs w:val="24"/>
                    </w:rPr>
                    <w:t xml:space="preserve">, et qui fut notamment porté par les soldats. Elle protège la jambe et remplace avantageusement les </w:t>
                  </w:r>
                  <w:hyperlink r:id="rId23" w:tooltip="Botte (chaussure)" w:history="1">
                    <w:r w:rsidRPr="00AB41E7">
                      <w:rPr>
                        <w:rStyle w:val="Lienhypertexte"/>
                        <w:color w:val="auto"/>
                        <w:sz w:val="24"/>
                        <w:szCs w:val="24"/>
                        <w:u w:val="none"/>
                      </w:rPr>
                      <w:t>bottes</w:t>
                    </w:r>
                  </w:hyperlink>
                  <w:r w:rsidRPr="00AB41E7">
                    <w:rPr>
                      <w:sz w:val="24"/>
                      <w:szCs w:val="24"/>
                    </w:rPr>
                    <w:t xml:space="preserve">, en évitant l'entrée de la terre ou de la boue lorsqu'on rampe, sans aggraver la pénurie de </w:t>
                  </w:r>
                  <w:hyperlink r:id="rId24" w:tooltip="Cuir" w:history="1">
                    <w:r w:rsidRPr="00AB41E7">
                      <w:rPr>
                        <w:rStyle w:val="Lienhypertexte"/>
                        <w:color w:val="auto"/>
                        <w:sz w:val="24"/>
                        <w:szCs w:val="24"/>
                        <w:u w:val="none"/>
                      </w:rPr>
                      <w:t>cuir</w:t>
                    </w:r>
                  </w:hyperlink>
                  <w:r w:rsidRPr="00AB41E7">
                    <w:rPr>
                      <w:sz w:val="24"/>
                      <w:szCs w:val="24"/>
                    </w:rPr>
                    <w:t>, principale matière première nécessaire à la fabrication des bottes.</w:t>
                  </w:r>
                </w:p>
              </w:tc>
            </w:tr>
            <w:tr w:rsidR="00A44444" w14:paraId="4A9FAA24" w14:textId="77777777" w:rsidTr="00BF0B95">
              <w:tc>
                <w:tcPr>
                  <w:tcW w:w="871" w:type="dxa"/>
                  <w:vAlign w:val="center"/>
                </w:tcPr>
                <w:p w14:paraId="23CBD503" w14:textId="14C91737" w:rsidR="00A44444" w:rsidRDefault="00A44444" w:rsidP="002172AC">
                  <w:pPr>
                    <w:spacing w:after="0"/>
                    <w:jc w:val="center"/>
                    <w:rPr>
                      <w:rFonts w:eastAsia="Times New Roman"/>
                      <w:sz w:val="24"/>
                      <w:szCs w:val="24"/>
                    </w:rPr>
                  </w:pPr>
                  <w:r>
                    <w:rPr>
                      <w:rFonts w:eastAsia="Times New Roman"/>
                      <w:sz w:val="24"/>
                      <w:szCs w:val="24"/>
                    </w:rPr>
                    <w:t>10</w:t>
                  </w:r>
                </w:p>
              </w:tc>
              <w:tc>
                <w:tcPr>
                  <w:tcW w:w="9359" w:type="dxa"/>
                </w:tcPr>
                <w:p w14:paraId="64B33907" w14:textId="0A7FEDB2" w:rsidR="00A44444" w:rsidRPr="006C7919" w:rsidRDefault="00A44444" w:rsidP="002172AC">
                  <w:pPr>
                    <w:spacing w:after="0"/>
                    <w:rPr>
                      <w:rFonts w:eastAsia="Times New Roman"/>
                      <w:bCs/>
                      <w:sz w:val="24"/>
                      <w:szCs w:val="24"/>
                    </w:rPr>
                  </w:pPr>
                  <w:r w:rsidRPr="00A44444">
                    <w:rPr>
                      <w:rFonts w:eastAsia="Times New Roman"/>
                      <w:bCs/>
                      <w:color w:val="7030A0"/>
                      <w:sz w:val="24"/>
                      <w:szCs w:val="24"/>
                    </w:rPr>
                    <w:t>shrapnell</w:t>
                  </w:r>
                  <w:r>
                    <w:rPr>
                      <w:rFonts w:eastAsia="Times New Roman"/>
                      <w:bCs/>
                      <w:sz w:val="24"/>
                      <w:szCs w:val="24"/>
                    </w:rPr>
                    <w:t> : obus à balles</w:t>
                  </w:r>
                </w:p>
              </w:tc>
            </w:tr>
            <w:tr w:rsidR="00A40460" w14:paraId="7FD74114" w14:textId="77777777" w:rsidTr="00BF0B95">
              <w:tc>
                <w:tcPr>
                  <w:tcW w:w="871" w:type="dxa"/>
                  <w:vAlign w:val="center"/>
                </w:tcPr>
                <w:p w14:paraId="7758D2D0" w14:textId="2D52AB33" w:rsidR="00A40460" w:rsidRDefault="00A40460" w:rsidP="002172AC">
                  <w:pPr>
                    <w:spacing w:after="0"/>
                    <w:jc w:val="center"/>
                    <w:rPr>
                      <w:rFonts w:eastAsia="Times New Roman"/>
                      <w:sz w:val="24"/>
                      <w:szCs w:val="24"/>
                    </w:rPr>
                  </w:pPr>
                  <w:r>
                    <w:rPr>
                      <w:rFonts w:eastAsia="Times New Roman"/>
                      <w:sz w:val="24"/>
                      <w:szCs w:val="24"/>
                    </w:rPr>
                    <w:t>13</w:t>
                  </w:r>
                </w:p>
              </w:tc>
              <w:tc>
                <w:tcPr>
                  <w:tcW w:w="9359" w:type="dxa"/>
                </w:tcPr>
                <w:p w14:paraId="4B5841D5" w14:textId="77777777" w:rsidR="00A40460" w:rsidRDefault="00A40460" w:rsidP="002172AC">
                  <w:pPr>
                    <w:spacing w:after="0"/>
                    <w:rPr>
                      <w:rFonts w:eastAsia="Times New Roman"/>
                      <w:bCs/>
                      <w:color w:val="7030A0"/>
                      <w:sz w:val="24"/>
                      <w:szCs w:val="24"/>
                    </w:rPr>
                  </w:pPr>
                  <w:proofErr w:type="spellStart"/>
                  <w:r>
                    <w:rPr>
                      <w:rFonts w:eastAsia="Times New Roman"/>
                      <w:bCs/>
                      <w:color w:val="7030A0"/>
                      <w:sz w:val="24"/>
                      <w:szCs w:val="24"/>
                    </w:rPr>
                    <w:t>Visionneau</w:t>
                  </w:r>
                  <w:proofErr w:type="spellEnd"/>
                  <w:r>
                    <w:rPr>
                      <w:rFonts w:eastAsia="Times New Roman"/>
                      <w:bCs/>
                      <w:color w:val="7030A0"/>
                      <w:sz w:val="24"/>
                      <w:szCs w:val="24"/>
                    </w:rPr>
                    <w:t xml:space="preserve"> fermait le ban.</w:t>
                  </w:r>
                </w:p>
                <w:p w14:paraId="259C7F95" w14:textId="4BD8799E" w:rsidR="00A40460" w:rsidRPr="005D74C9" w:rsidRDefault="00FC1797" w:rsidP="002172AC">
                  <w:pPr>
                    <w:spacing w:after="0"/>
                    <w:rPr>
                      <w:rFonts w:eastAsia="Times New Roman"/>
                      <w:sz w:val="24"/>
                      <w:szCs w:val="24"/>
                    </w:rPr>
                  </w:pPr>
                  <w:r w:rsidRPr="00FC1797">
                    <w:rPr>
                      <w:rFonts w:eastAsia="Times New Roman"/>
                      <w:bCs/>
                      <w:sz w:val="24"/>
                      <w:szCs w:val="24"/>
                    </w:rPr>
                    <w:t xml:space="preserve">ban : </w:t>
                  </w:r>
                  <w:hyperlink r:id="rId25" w:history="1">
                    <w:r w:rsidRPr="00FC1797">
                      <w:rPr>
                        <w:rFonts w:eastAsia="Times New Roman"/>
                        <w:sz w:val="24"/>
                        <w:szCs w:val="24"/>
                      </w:rPr>
                      <w:t>Roulement</w:t>
                    </w:r>
                  </w:hyperlink>
                  <w:r w:rsidRPr="00FC1797">
                    <w:rPr>
                      <w:rFonts w:eastAsia="Times New Roman"/>
                      <w:sz w:val="24"/>
                      <w:szCs w:val="24"/>
                    </w:rPr>
                    <w:t xml:space="preserve"> de </w:t>
                  </w:r>
                  <w:hyperlink r:id="rId26" w:history="1">
                    <w:r w:rsidRPr="00FC1797">
                      <w:rPr>
                        <w:rFonts w:eastAsia="Times New Roman"/>
                        <w:sz w:val="24"/>
                        <w:szCs w:val="24"/>
                      </w:rPr>
                      <w:t>tambour</w:t>
                    </w:r>
                  </w:hyperlink>
                  <w:r w:rsidRPr="00FC1797">
                    <w:rPr>
                      <w:rFonts w:eastAsia="Times New Roman"/>
                      <w:sz w:val="24"/>
                      <w:szCs w:val="24"/>
                    </w:rPr>
                    <w:t xml:space="preserve"> </w:t>
                  </w:r>
                  <w:hyperlink r:id="rId27" w:history="1">
                    <w:r w:rsidRPr="00FC1797">
                      <w:rPr>
                        <w:rFonts w:eastAsia="Times New Roman"/>
                        <w:sz w:val="24"/>
                        <w:szCs w:val="24"/>
                      </w:rPr>
                      <w:t>précédant</w:t>
                    </w:r>
                  </w:hyperlink>
                  <w:r w:rsidRPr="00FC1797">
                    <w:rPr>
                      <w:rFonts w:eastAsia="Times New Roman"/>
                      <w:sz w:val="24"/>
                      <w:szCs w:val="24"/>
                    </w:rPr>
                    <w:t xml:space="preserve"> ou </w:t>
                  </w:r>
                  <w:hyperlink r:id="rId28" w:history="1">
                    <w:r w:rsidRPr="00FC1797">
                      <w:rPr>
                        <w:rFonts w:eastAsia="Times New Roman"/>
                        <w:sz w:val="24"/>
                        <w:szCs w:val="24"/>
                      </w:rPr>
                      <w:t>clôturant</w:t>
                    </w:r>
                  </w:hyperlink>
                  <w:r w:rsidRPr="00FC1797">
                    <w:rPr>
                      <w:rFonts w:eastAsia="Times New Roman"/>
                      <w:sz w:val="24"/>
                      <w:szCs w:val="24"/>
                    </w:rPr>
                    <w:t xml:space="preserve"> une </w:t>
                  </w:r>
                  <w:hyperlink r:id="rId29" w:history="1">
                    <w:r w:rsidRPr="00FC1797">
                      <w:rPr>
                        <w:rFonts w:eastAsia="Times New Roman"/>
                        <w:sz w:val="24"/>
                        <w:szCs w:val="24"/>
                      </w:rPr>
                      <w:t>déclaration</w:t>
                    </w:r>
                  </w:hyperlink>
                  <w:r w:rsidRPr="00FC1797">
                    <w:rPr>
                      <w:rFonts w:eastAsia="Times New Roman"/>
                      <w:sz w:val="24"/>
                      <w:szCs w:val="24"/>
                    </w:rPr>
                    <w:t xml:space="preserve">, une </w:t>
                  </w:r>
                  <w:hyperlink r:id="rId30" w:history="1">
                    <w:r w:rsidRPr="00FC1797">
                      <w:rPr>
                        <w:rFonts w:eastAsia="Times New Roman"/>
                        <w:sz w:val="24"/>
                        <w:szCs w:val="24"/>
                      </w:rPr>
                      <w:t>cérémonie</w:t>
                    </w:r>
                  </w:hyperlink>
                  <w:r w:rsidRPr="00FC1797">
                    <w:rPr>
                      <w:rFonts w:eastAsia="Times New Roman"/>
                      <w:sz w:val="24"/>
                      <w:szCs w:val="24"/>
                    </w:rPr>
                    <w:t xml:space="preserve"> </w:t>
                  </w:r>
                  <w:hyperlink r:id="rId31" w:history="1">
                    <w:r w:rsidRPr="00FC1797">
                      <w:rPr>
                        <w:rFonts w:eastAsia="Times New Roman"/>
                        <w:sz w:val="24"/>
                        <w:szCs w:val="24"/>
                      </w:rPr>
                      <w:t>militaire</w:t>
                    </w:r>
                  </w:hyperlink>
                </w:p>
              </w:tc>
            </w:tr>
            <w:tr w:rsidR="00812E54" w14:paraId="390E4D81" w14:textId="77777777" w:rsidTr="00BF0B95">
              <w:tc>
                <w:tcPr>
                  <w:tcW w:w="871" w:type="dxa"/>
                  <w:vAlign w:val="center"/>
                </w:tcPr>
                <w:p w14:paraId="7D8168A4" w14:textId="0C66830E" w:rsidR="00812E54" w:rsidRDefault="00812E54" w:rsidP="002172AC">
                  <w:pPr>
                    <w:spacing w:after="0"/>
                    <w:jc w:val="center"/>
                    <w:rPr>
                      <w:rFonts w:eastAsia="Times New Roman"/>
                      <w:sz w:val="24"/>
                      <w:szCs w:val="24"/>
                    </w:rPr>
                  </w:pPr>
                  <w:r>
                    <w:rPr>
                      <w:rFonts w:eastAsia="Times New Roman"/>
                      <w:sz w:val="24"/>
                      <w:szCs w:val="24"/>
                    </w:rPr>
                    <w:t>20</w:t>
                  </w:r>
                </w:p>
              </w:tc>
              <w:tc>
                <w:tcPr>
                  <w:tcW w:w="9359" w:type="dxa"/>
                </w:tcPr>
                <w:p w14:paraId="08454848" w14:textId="77777777" w:rsidR="00812E54" w:rsidRDefault="00812E54" w:rsidP="002172AC">
                  <w:pPr>
                    <w:spacing w:after="0"/>
                    <w:rPr>
                      <w:rFonts w:eastAsia="Times New Roman"/>
                      <w:bCs/>
                      <w:color w:val="7030A0"/>
                      <w:sz w:val="24"/>
                      <w:szCs w:val="24"/>
                    </w:rPr>
                  </w:pPr>
                  <w:r>
                    <w:rPr>
                      <w:rFonts w:eastAsia="Times New Roman"/>
                      <w:bCs/>
                      <w:color w:val="7030A0"/>
                      <w:sz w:val="24"/>
                      <w:szCs w:val="24"/>
                    </w:rPr>
                    <w:t>Le sergent Morin déplia son périscope et l’ajusta au-dessus du parapet du jardinet, en direction de l’étrange lueur.</w:t>
                  </w:r>
                </w:p>
                <w:p w14:paraId="689862AC" w14:textId="3F98B2A6" w:rsidR="00812E54" w:rsidRPr="00812E54" w:rsidRDefault="00812E54" w:rsidP="002172AC">
                  <w:pPr>
                    <w:spacing w:after="0"/>
                    <w:rPr>
                      <w:rFonts w:eastAsia="Times New Roman"/>
                      <w:bCs/>
                      <w:sz w:val="24"/>
                      <w:szCs w:val="24"/>
                    </w:rPr>
                  </w:pPr>
                  <w:r>
                    <w:rPr>
                      <w:rFonts w:eastAsia="Times New Roman"/>
                      <w:bCs/>
                      <w:sz w:val="24"/>
                      <w:szCs w:val="24"/>
                    </w:rPr>
                    <w:t>périscope </w:t>
                  </w:r>
                  <w:r w:rsidRPr="00812E54">
                    <w:rPr>
                      <w:rFonts w:eastAsia="Times New Roman"/>
                      <w:bCs/>
                      <w:sz w:val="24"/>
                      <w:szCs w:val="24"/>
                    </w:rPr>
                    <w:t xml:space="preserve">: </w:t>
                  </w:r>
                  <w:hyperlink r:id="rId32" w:history="1">
                    <w:r w:rsidRPr="00812E54">
                      <w:rPr>
                        <w:rStyle w:val="Lienhypertexte"/>
                        <w:color w:val="auto"/>
                        <w:sz w:val="24"/>
                        <w:szCs w:val="24"/>
                        <w:u w:val="none"/>
                      </w:rPr>
                      <w:t>Appareil</w:t>
                    </w:r>
                  </w:hyperlink>
                  <w:r w:rsidRPr="00812E54">
                    <w:rPr>
                      <w:sz w:val="24"/>
                      <w:szCs w:val="24"/>
                    </w:rPr>
                    <w:t xml:space="preserve"> d'</w:t>
                  </w:r>
                  <w:hyperlink r:id="rId33" w:history="1">
                    <w:r w:rsidRPr="00812E54">
                      <w:rPr>
                        <w:rStyle w:val="Lienhypertexte"/>
                        <w:color w:val="auto"/>
                        <w:sz w:val="24"/>
                        <w:szCs w:val="24"/>
                        <w:u w:val="none"/>
                      </w:rPr>
                      <w:t>optique</w:t>
                    </w:r>
                  </w:hyperlink>
                  <w:r w:rsidRPr="00812E54">
                    <w:rPr>
                      <w:sz w:val="24"/>
                      <w:szCs w:val="24"/>
                    </w:rPr>
                    <w:t xml:space="preserve"> qui </w:t>
                  </w:r>
                  <w:hyperlink r:id="rId34" w:history="1">
                    <w:r w:rsidRPr="00812E54">
                      <w:rPr>
                        <w:rStyle w:val="Lienhypertexte"/>
                        <w:color w:val="auto"/>
                        <w:sz w:val="24"/>
                        <w:szCs w:val="24"/>
                        <w:u w:val="none"/>
                      </w:rPr>
                      <w:t>permet</w:t>
                    </w:r>
                  </w:hyperlink>
                  <w:r w:rsidRPr="00812E54">
                    <w:rPr>
                      <w:sz w:val="24"/>
                      <w:szCs w:val="24"/>
                    </w:rPr>
                    <w:t xml:space="preserve"> de </w:t>
                  </w:r>
                  <w:hyperlink r:id="rId35" w:history="1">
                    <w:r w:rsidRPr="00812E54">
                      <w:rPr>
                        <w:rStyle w:val="Lienhypertexte"/>
                        <w:color w:val="auto"/>
                        <w:sz w:val="24"/>
                        <w:szCs w:val="24"/>
                        <w:u w:val="none"/>
                      </w:rPr>
                      <w:t>voir</w:t>
                    </w:r>
                  </w:hyperlink>
                  <w:r w:rsidRPr="00812E54">
                    <w:rPr>
                      <w:sz w:val="24"/>
                      <w:szCs w:val="24"/>
                    </w:rPr>
                    <w:t xml:space="preserve"> </w:t>
                  </w:r>
                  <w:hyperlink r:id="rId36" w:history="1">
                    <w:r w:rsidRPr="00812E54">
                      <w:rPr>
                        <w:rStyle w:val="Lienhypertexte"/>
                        <w:color w:val="auto"/>
                        <w:sz w:val="24"/>
                        <w:szCs w:val="24"/>
                        <w:u w:val="none"/>
                      </w:rPr>
                      <w:t>par-dessus</w:t>
                    </w:r>
                  </w:hyperlink>
                  <w:r w:rsidRPr="00812E54">
                    <w:rPr>
                      <w:sz w:val="24"/>
                      <w:szCs w:val="24"/>
                    </w:rPr>
                    <w:t xml:space="preserve"> un </w:t>
                  </w:r>
                  <w:hyperlink r:id="rId37" w:history="1">
                    <w:r w:rsidRPr="00812E54">
                      <w:rPr>
                        <w:rStyle w:val="Lienhypertexte"/>
                        <w:color w:val="auto"/>
                        <w:sz w:val="24"/>
                        <w:szCs w:val="24"/>
                        <w:u w:val="none"/>
                      </w:rPr>
                      <w:t>obstacle</w:t>
                    </w:r>
                  </w:hyperlink>
                  <w:r w:rsidRPr="00812E54">
                    <w:rPr>
                      <w:sz w:val="24"/>
                      <w:szCs w:val="24"/>
                    </w:rPr>
                    <w:t xml:space="preserve">, </w:t>
                  </w:r>
                  <w:hyperlink r:id="rId38" w:history="1">
                    <w:r w:rsidRPr="00812E54">
                      <w:rPr>
                        <w:rStyle w:val="Lienhypertexte"/>
                        <w:color w:val="auto"/>
                        <w:sz w:val="24"/>
                        <w:szCs w:val="24"/>
                        <w:u w:val="none"/>
                      </w:rPr>
                      <w:t>généralement</w:t>
                    </w:r>
                  </w:hyperlink>
                  <w:r w:rsidRPr="00812E54">
                    <w:rPr>
                      <w:sz w:val="24"/>
                      <w:szCs w:val="24"/>
                    </w:rPr>
                    <w:t xml:space="preserve"> </w:t>
                  </w:r>
                  <w:hyperlink r:id="rId39" w:history="1">
                    <w:r w:rsidRPr="00812E54">
                      <w:rPr>
                        <w:rStyle w:val="Lienhypertexte"/>
                        <w:color w:val="auto"/>
                        <w:sz w:val="24"/>
                        <w:szCs w:val="24"/>
                        <w:u w:val="none"/>
                      </w:rPr>
                      <w:t>utilisé</w:t>
                    </w:r>
                  </w:hyperlink>
                  <w:r w:rsidRPr="00812E54">
                    <w:rPr>
                      <w:sz w:val="24"/>
                      <w:szCs w:val="24"/>
                    </w:rPr>
                    <w:t xml:space="preserve"> dans les </w:t>
                  </w:r>
                  <w:hyperlink r:id="rId40" w:history="1">
                    <w:r w:rsidRPr="00812E54">
                      <w:rPr>
                        <w:rStyle w:val="Lienhypertexte"/>
                        <w:color w:val="auto"/>
                        <w:sz w:val="24"/>
                        <w:szCs w:val="24"/>
                        <w:u w:val="none"/>
                      </w:rPr>
                      <w:t>sous-marins</w:t>
                    </w:r>
                  </w:hyperlink>
                  <w:r w:rsidRPr="00812E54">
                    <w:rPr>
                      <w:sz w:val="24"/>
                      <w:szCs w:val="24"/>
                    </w:rPr>
                    <w:t xml:space="preserve"> pour </w:t>
                  </w:r>
                  <w:hyperlink r:id="rId41" w:history="1">
                    <w:r w:rsidRPr="00812E54">
                      <w:rPr>
                        <w:rStyle w:val="Lienhypertexte"/>
                        <w:color w:val="auto"/>
                        <w:sz w:val="24"/>
                        <w:szCs w:val="24"/>
                        <w:u w:val="none"/>
                      </w:rPr>
                      <w:t>observer</w:t>
                    </w:r>
                  </w:hyperlink>
                  <w:r w:rsidRPr="00812E54">
                    <w:rPr>
                      <w:sz w:val="24"/>
                      <w:szCs w:val="24"/>
                    </w:rPr>
                    <w:t xml:space="preserve"> ce qui </w:t>
                  </w:r>
                  <w:hyperlink r:id="rId42" w:history="1">
                    <w:r w:rsidRPr="00812E54">
                      <w:rPr>
                        <w:rStyle w:val="Lienhypertexte"/>
                        <w:color w:val="auto"/>
                        <w:sz w:val="24"/>
                        <w:szCs w:val="24"/>
                        <w:u w:val="none"/>
                      </w:rPr>
                      <w:t>est</w:t>
                    </w:r>
                  </w:hyperlink>
                  <w:r w:rsidRPr="00812E54">
                    <w:rPr>
                      <w:sz w:val="24"/>
                      <w:szCs w:val="24"/>
                    </w:rPr>
                    <w:t xml:space="preserve"> </w:t>
                  </w:r>
                  <w:hyperlink r:id="rId43" w:history="1">
                    <w:r w:rsidRPr="00812E54">
                      <w:rPr>
                        <w:rStyle w:val="Lienhypertexte"/>
                        <w:color w:val="auto"/>
                        <w:sz w:val="24"/>
                        <w:szCs w:val="24"/>
                        <w:u w:val="none"/>
                      </w:rPr>
                      <w:t>au-dessus</w:t>
                    </w:r>
                  </w:hyperlink>
                  <w:r w:rsidRPr="00812E54">
                    <w:rPr>
                      <w:sz w:val="24"/>
                      <w:szCs w:val="24"/>
                    </w:rPr>
                    <w:t xml:space="preserve"> de la </w:t>
                  </w:r>
                  <w:hyperlink r:id="rId44" w:history="1">
                    <w:r w:rsidRPr="00812E54">
                      <w:rPr>
                        <w:rStyle w:val="Lienhypertexte"/>
                        <w:color w:val="auto"/>
                        <w:sz w:val="24"/>
                        <w:szCs w:val="24"/>
                        <w:u w:val="none"/>
                      </w:rPr>
                      <w:t>surface</w:t>
                    </w:r>
                  </w:hyperlink>
                  <w:r w:rsidRPr="00812E54">
                    <w:rPr>
                      <w:sz w:val="24"/>
                      <w:szCs w:val="24"/>
                    </w:rPr>
                    <w:t xml:space="preserve"> de l'</w:t>
                  </w:r>
                  <w:hyperlink r:id="rId45" w:history="1">
                    <w:r w:rsidRPr="00812E54">
                      <w:rPr>
                        <w:rStyle w:val="Lienhypertexte"/>
                        <w:color w:val="auto"/>
                        <w:sz w:val="24"/>
                        <w:szCs w:val="24"/>
                        <w:u w:val="none"/>
                      </w:rPr>
                      <w:t>eau</w:t>
                    </w:r>
                  </w:hyperlink>
                </w:p>
              </w:tc>
            </w:tr>
            <w:tr w:rsidR="00A44444" w14:paraId="2B2C5379" w14:textId="77777777" w:rsidTr="00BF0B95">
              <w:tc>
                <w:tcPr>
                  <w:tcW w:w="871" w:type="dxa"/>
                  <w:vAlign w:val="center"/>
                </w:tcPr>
                <w:p w14:paraId="6A4F16CB" w14:textId="2BD80669" w:rsidR="00A44444" w:rsidRDefault="00A44444" w:rsidP="002172AC">
                  <w:pPr>
                    <w:spacing w:after="0"/>
                    <w:jc w:val="center"/>
                    <w:rPr>
                      <w:rFonts w:eastAsia="Times New Roman"/>
                      <w:sz w:val="24"/>
                      <w:szCs w:val="24"/>
                    </w:rPr>
                  </w:pPr>
                  <w:r>
                    <w:rPr>
                      <w:rFonts w:eastAsia="Times New Roman"/>
                      <w:sz w:val="24"/>
                      <w:szCs w:val="24"/>
                    </w:rPr>
                    <w:t>22</w:t>
                  </w:r>
                </w:p>
              </w:tc>
              <w:tc>
                <w:tcPr>
                  <w:tcW w:w="9359" w:type="dxa"/>
                </w:tcPr>
                <w:p w14:paraId="6A691ED9" w14:textId="77777777" w:rsidR="00A44444" w:rsidRDefault="00A44444" w:rsidP="002172AC">
                  <w:pPr>
                    <w:spacing w:after="0"/>
                    <w:rPr>
                      <w:rFonts w:eastAsia="Times New Roman"/>
                      <w:bCs/>
                      <w:color w:val="7030A0"/>
                      <w:sz w:val="24"/>
                      <w:szCs w:val="24"/>
                    </w:rPr>
                  </w:pPr>
                  <w:r>
                    <w:rPr>
                      <w:rFonts w:eastAsia="Times New Roman"/>
                      <w:bCs/>
                      <w:color w:val="7030A0"/>
                      <w:sz w:val="24"/>
                      <w:szCs w:val="24"/>
                    </w:rPr>
                    <w:t>« Passe-moi ton esgourdomètre. »</w:t>
                  </w:r>
                </w:p>
                <w:p w14:paraId="302F8C76" w14:textId="41A13A12" w:rsidR="00A44444" w:rsidRPr="006C7919" w:rsidRDefault="00A44444" w:rsidP="002172AC">
                  <w:pPr>
                    <w:spacing w:after="0"/>
                    <w:rPr>
                      <w:rFonts w:eastAsia="Times New Roman"/>
                      <w:bCs/>
                      <w:sz w:val="24"/>
                      <w:szCs w:val="24"/>
                    </w:rPr>
                  </w:pPr>
                  <w:r w:rsidRPr="00B7627A">
                    <w:rPr>
                      <w:rFonts w:eastAsia="Times New Roman"/>
                      <w:bCs/>
                      <w:sz w:val="24"/>
                      <w:szCs w:val="24"/>
                    </w:rPr>
                    <w:t>esgourde : terme argotique pour désigner l’oreille</w:t>
                  </w:r>
                </w:p>
              </w:tc>
            </w:tr>
            <w:tr w:rsidR="00A44444" w14:paraId="30B5DA99" w14:textId="77777777" w:rsidTr="00BF0B95">
              <w:tc>
                <w:tcPr>
                  <w:tcW w:w="871" w:type="dxa"/>
                  <w:vAlign w:val="center"/>
                </w:tcPr>
                <w:p w14:paraId="5E8B232B" w14:textId="3E55D274" w:rsidR="00A44444" w:rsidRDefault="00E63766" w:rsidP="002172AC">
                  <w:pPr>
                    <w:spacing w:after="0"/>
                    <w:jc w:val="center"/>
                    <w:rPr>
                      <w:rFonts w:eastAsia="Times New Roman"/>
                      <w:sz w:val="24"/>
                      <w:szCs w:val="24"/>
                    </w:rPr>
                  </w:pPr>
                  <w:r>
                    <w:rPr>
                      <w:rFonts w:eastAsia="Times New Roman"/>
                      <w:sz w:val="24"/>
                      <w:szCs w:val="24"/>
                    </w:rPr>
                    <w:t>26</w:t>
                  </w:r>
                </w:p>
              </w:tc>
              <w:tc>
                <w:tcPr>
                  <w:tcW w:w="9359" w:type="dxa"/>
                </w:tcPr>
                <w:p w14:paraId="69232347" w14:textId="78650D49" w:rsidR="00E63766" w:rsidRPr="00E63766" w:rsidRDefault="00E63766" w:rsidP="002172AC">
                  <w:pPr>
                    <w:spacing w:after="0"/>
                    <w:rPr>
                      <w:rFonts w:eastAsia="Times New Roman"/>
                      <w:bCs/>
                      <w:color w:val="7030A0"/>
                      <w:sz w:val="24"/>
                      <w:szCs w:val="24"/>
                    </w:rPr>
                  </w:pPr>
                  <w:r w:rsidRPr="00E63766">
                    <w:rPr>
                      <w:rFonts w:eastAsia="Times New Roman"/>
                      <w:bCs/>
                      <w:color w:val="7030A0"/>
                      <w:sz w:val="24"/>
                      <w:szCs w:val="24"/>
                    </w:rPr>
                    <w:t>Les trois hommes plongèrent au sol puis se redressèrent lentement, baïonnettes sur le qui-vive.</w:t>
                  </w:r>
                </w:p>
                <w:p w14:paraId="63578C7F" w14:textId="0692E143" w:rsidR="00E63766" w:rsidRDefault="00E63766" w:rsidP="002172AC">
                  <w:pPr>
                    <w:spacing w:after="0"/>
                    <w:rPr>
                      <w:rFonts w:eastAsia="Times New Roman"/>
                      <w:sz w:val="24"/>
                      <w:szCs w:val="24"/>
                    </w:rPr>
                  </w:pPr>
                  <w:r w:rsidRPr="00E10F0B">
                    <w:rPr>
                      <w:sz w:val="24"/>
                      <w:szCs w:val="24"/>
                    </w:rPr>
                    <w:t>baïonnette</w:t>
                  </w:r>
                  <w:r>
                    <w:rPr>
                      <w:sz w:val="24"/>
                      <w:szCs w:val="24"/>
                    </w:rPr>
                    <w:t xml:space="preserve"> : </w:t>
                  </w:r>
                  <w:hyperlink r:id="rId46" w:tooltip="Arme" w:history="1">
                    <w:r w:rsidRPr="00E10F0B">
                      <w:rPr>
                        <w:rStyle w:val="Lienhypertexte"/>
                        <w:color w:val="auto"/>
                        <w:sz w:val="24"/>
                        <w:szCs w:val="24"/>
                        <w:u w:val="none"/>
                      </w:rPr>
                      <w:t>arme</w:t>
                    </w:r>
                  </w:hyperlink>
                  <w:r w:rsidRPr="00E10F0B">
                    <w:rPr>
                      <w:sz w:val="24"/>
                      <w:szCs w:val="24"/>
                    </w:rPr>
                    <w:t xml:space="preserve"> </w:t>
                  </w:r>
                  <w:hyperlink r:id="rId47" w:tooltip="Arme blanche" w:history="1">
                    <w:r w:rsidRPr="00E10F0B">
                      <w:rPr>
                        <w:rStyle w:val="Lienhypertexte"/>
                        <w:color w:val="auto"/>
                        <w:sz w:val="24"/>
                        <w:szCs w:val="24"/>
                        <w:u w:val="none"/>
                      </w:rPr>
                      <w:t>blanche</w:t>
                    </w:r>
                  </w:hyperlink>
                  <w:r w:rsidRPr="00E10F0B">
                    <w:rPr>
                      <w:sz w:val="24"/>
                      <w:szCs w:val="24"/>
                    </w:rPr>
                    <w:t xml:space="preserve"> conçue pour s'adapter au </w:t>
                  </w:r>
                  <w:hyperlink r:id="rId48" w:tooltip="Canon (arme à feu)" w:history="1">
                    <w:r w:rsidRPr="00E10F0B">
                      <w:rPr>
                        <w:rStyle w:val="Lienhypertexte"/>
                        <w:color w:val="auto"/>
                        <w:sz w:val="24"/>
                        <w:szCs w:val="24"/>
                        <w:u w:val="none"/>
                      </w:rPr>
                      <w:t>canon</w:t>
                    </w:r>
                  </w:hyperlink>
                  <w:r w:rsidRPr="00E10F0B">
                    <w:rPr>
                      <w:sz w:val="24"/>
                      <w:szCs w:val="24"/>
                    </w:rPr>
                    <w:t xml:space="preserve"> d'un </w:t>
                  </w:r>
                  <w:hyperlink r:id="rId49" w:tooltip="Fusil (arme)" w:history="1">
                    <w:r w:rsidRPr="00E10F0B">
                      <w:rPr>
                        <w:rStyle w:val="Lienhypertexte"/>
                        <w:color w:val="auto"/>
                        <w:sz w:val="24"/>
                        <w:szCs w:val="24"/>
                        <w:u w:val="none"/>
                      </w:rPr>
                      <w:t>fusil</w:t>
                    </w:r>
                  </w:hyperlink>
                  <w:r w:rsidRPr="00E10F0B">
                    <w:rPr>
                      <w:sz w:val="24"/>
                      <w:szCs w:val="24"/>
                    </w:rPr>
                    <w:t xml:space="preserve"> ou d'une arme similaire et destinée au </w:t>
                  </w:r>
                  <w:hyperlink r:id="rId50" w:tooltip="Guerre" w:history="1">
                    <w:r w:rsidRPr="00E10F0B">
                      <w:rPr>
                        <w:rStyle w:val="Lienhypertexte"/>
                        <w:color w:val="auto"/>
                        <w:sz w:val="24"/>
                        <w:szCs w:val="24"/>
                        <w:u w:val="none"/>
                      </w:rPr>
                      <w:t>combat</w:t>
                    </w:r>
                  </w:hyperlink>
                  <w:r w:rsidRPr="00E10F0B">
                    <w:rPr>
                      <w:sz w:val="24"/>
                      <w:szCs w:val="24"/>
                    </w:rPr>
                    <w:t xml:space="preserve"> rapproché à la manière d'une </w:t>
                  </w:r>
                  <w:hyperlink r:id="rId51" w:tooltip="Lance" w:history="1">
                    <w:r w:rsidRPr="00E10F0B">
                      <w:rPr>
                        <w:rStyle w:val="Lienhypertexte"/>
                        <w:color w:val="auto"/>
                        <w:sz w:val="24"/>
                        <w:szCs w:val="24"/>
                        <w:u w:val="none"/>
                      </w:rPr>
                      <w:t>lance</w:t>
                    </w:r>
                  </w:hyperlink>
                  <w:r w:rsidRPr="00E10F0B">
                    <w:rPr>
                      <w:sz w:val="24"/>
                      <w:szCs w:val="24"/>
                    </w:rPr>
                    <w:t>.</w:t>
                  </w:r>
                </w:p>
              </w:tc>
            </w:tr>
            <w:tr w:rsidR="001C58F3" w14:paraId="0ED8B16B" w14:textId="77777777" w:rsidTr="00BF0B95">
              <w:tc>
                <w:tcPr>
                  <w:tcW w:w="871" w:type="dxa"/>
                  <w:vAlign w:val="center"/>
                </w:tcPr>
                <w:p w14:paraId="41E8A5A1" w14:textId="77777777" w:rsidR="001C58F3" w:rsidRDefault="001C58F3" w:rsidP="002172AC">
                  <w:pPr>
                    <w:spacing w:after="0"/>
                    <w:jc w:val="center"/>
                    <w:rPr>
                      <w:rFonts w:eastAsia="Times New Roman"/>
                      <w:sz w:val="24"/>
                      <w:szCs w:val="24"/>
                    </w:rPr>
                  </w:pPr>
                </w:p>
              </w:tc>
              <w:tc>
                <w:tcPr>
                  <w:tcW w:w="9359" w:type="dxa"/>
                </w:tcPr>
                <w:p w14:paraId="1526DC28" w14:textId="03E0693C" w:rsidR="001C58F3" w:rsidRPr="00E63766" w:rsidRDefault="001C58F3" w:rsidP="002172AC">
                  <w:pPr>
                    <w:spacing w:after="0"/>
                    <w:rPr>
                      <w:rFonts w:eastAsia="Times New Roman"/>
                      <w:bCs/>
                      <w:color w:val="7030A0"/>
                      <w:sz w:val="24"/>
                      <w:szCs w:val="24"/>
                    </w:rPr>
                  </w:pPr>
                  <w:r>
                    <w:rPr>
                      <w:rFonts w:eastAsia="Times New Roman"/>
                      <w:bCs/>
                      <w:sz w:val="24"/>
                      <w:szCs w:val="24"/>
                    </w:rPr>
                    <w:t>L</w:t>
                  </w:r>
                  <w:r w:rsidRPr="001C58F3">
                    <w:rPr>
                      <w:rFonts w:eastAsia="Times New Roman"/>
                      <w:bCs/>
                      <w:sz w:val="24"/>
                      <w:szCs w:val="24"/>
                    </w:rPr>
                    <w:t>es grades : lieutenant, sergent</w:t>
                  </w:r>
                </w:p>
              </w:tc>
            </w:tr>
          </w:tbl>
          <w:p w14:paraId="6BF95BFB" w14:textId="2934CFC7" w:rsidR="00A44444" w:rsidRDefault="00A44444" w:rsidP="002172AC">
            <w:pPr>
              <w:spacing w:after="0"/>
              <w:rPr>
                <w:rFonts w:eastAsia="Times New Roman"/>
                <w:bCs/>
                <w:sz w:val="24"/>
                <w:szCs w:val="24"/>
              </w:rPr>
            </w:pPr>
          </w:p>
        </w:tc>
      </w:tr>
    </w:tbl>
    <w:p w14:paraId="7F5F7E46" w14:textId="77777777" w:rsidR="003255BC" w:rsidRDefault="003255BC"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3255BC" w14:paraId="66587D9F" w14:textId="77777777" w:rsidTr="001E27A9">
        <w:tc>
          <w:tcPr>
            <w:tcW w:w="10456" w:type="dxa"/>
          </w:tcPr>
          <w:p w14:paraId="0D7C3C25" w14:textId="072EA6EE" w:rsidR="003255BC" w:rsidRDefault="003255BC" w:rsidP="002172AC">
            <w:pPr>
              <w:spacing w:after="0"/>
              <w:rPr>
                <w:rFonts w:eastAsia="Times New Roman"/>
                <w:bCs/>
                <w:sz w:val="24"/>
                <w:szCs w:val="24"/>
              </w:rPr>
            </w:pPr>
            <w:r>
              <w:rPr>
                <w:rFonts w:eastAsia="Times New Roman"/>
                <w:bCs/>
                <w:sz w:val="24"/>
                <w:szCs w:val="24"/>
              </w:rPr>
              <w:t>A évoquer avec les élèves</w:t>
            </w:r>
          </w:p>
          <w:p w14:paraId="721BFC87" w14:textId="77777777" w:rsidR="003255BC" w:rsidRDefault="003255BC" w:rsidP="002172AC">
            <w:pPr>
              <w:spacing w:after="0"/>
              <w:rPr>
                <w:rFonts w:eastAsia="Times New Roman"/>
                <w:sz w:val="24"/>
                <w:szCs w:val="24"/>
              </w:rPr>
            </w:pPr>
          </w:p>
          <w:tbl>
            <w:tblPr>
              <w:tblStyle w:val="Grilledutableau"/>
              <w:tblW w:w="0" w:type="auto"/>
              <w:tblLook w:val="04A0" w:firstRow="1" w:lastRow="0" w:firstColumn="1" w:lastColumn="0" w:noHBand="0" w:noVBand="1"/>
            </w:tblPr>
            <w:tblGrid>
              <w:gridCol w:w="871"/>
              <w:gridCol w:w="9359"/>
            </w:tblGrid>
            <w:tr w:rsidR="003255BC" w14:paraId="03BBA301" w14:textId="77777777" w:rsidTr="001E27A9">
              <w:tc>
                <w:tcPr>
                  <w:tcW w:w="871" w:type="dxa"/>
                </w:tcPr>
                <w:p w14:paraId="36B3C3E0" w14:textId="77777777" w:rsidR="003255BC" w:rsidRDefault="003255BC" w:rsidP="002172AC">
                  <w:pPr>
                    <w:spacing w:after="0"/>
                    <w:rPr>
                      <w:rFonts w:eastAsia="Times New Roman"/>
                      <w:sz w:val="24"/>
                      <w:szCs w:val="24"/>
                    </w:rPr>
                  </w:pPr>
                  <w:r>
                    <w:rPr>
                      <w:rFonts w:eastAsia="Times New Roman"/>
                      <w:sz w:val="24"/>
                      <w:szCs w:val="24"/>
                    </w:rPr>
                    <w:t>Pages</w:t>
                  </w:r>
                </w:p>
              </w:tc>
              <w:tc>
                <w:tcPr>
                  <w:tcW w:w="9359" w:type="dxa"/>
                </w:tcPr>
                <w:p w14:paraId="296E3388" w14:textId="270026C4" w:rsidR="003255BC" w:rsidRDefault="003255BC" w:rsidP="002172AC">
                  <w:pPr>
                    <w:spacing w:after="0"/>
                    <w:rPr>
                      <w:rFonts w:eastAsia="Times New Roman"/>
                      <w:sz w:val="24"/>
                      <w:szCs w:val="24"/>
                    </w:rPr>
                  </w:pPr>
                  <w:r>
                    <w:rPr>
                      <w:rFonts w:eastAsia="Times New Roman"/>
                      <w:sz w:val="24"/>
                      <w:szCs w:val="24"/>
                    </w:rPr>
                    <w:t>Points à aborder</w:t>
                  </w:r>
                </w:p>
              </w:tc>
            </w:tr>
            <w:tr w:rsidR="003255BC" w14:paraId="47379A47" w14:textId="77777777" w:rsidTr="001E27A9">
              <w:tc>
                <w:tcPr>
                  <w:tcW w:w="871" w:type="dxa"/>
                  <w:vAlign w:val="center"/>
                </w:tcPr>
                <w:p w14:paraId="5069127D" w14:textId="4B61F17E" w:rsidR="003255BC" w:rsidRDefault="003255BC" w:rsidP="002172AC">
                  <w:pPr>
                    <w:spacing w:after="0"/>
                    <w:jc w:val="center"/>
                    <w:rPr>
                      <w:rFonts w:eastAsia="Times New Roman"/>
                      <w:sz w:val="24"/>
                      <w:szCs w:val="24"/>
                    </w:rPr>
                  </w:pPr>
                  <w:r>
                    <w:rPr>
                      <w:rFonts w:eastAsia="Times New Roman"/>
                      <w:sz w:val="24"/>
                      <w:szCs w:val="24"/>
                    </w:rPr>
                    <w:t>7</w:t>
                  </w:r>
                </w:p>
              </w:tc>
              <w:tc>
                <w:tcPr>
                  <w:tcW w:w="9359" w:type="dxa"/>
                </w:tcPr>
                <w:p w14:paraId="6C30C9B3" w14:textId="77777777" w:rsidR="003255BC" w:rsidRPr="002859FA" w:rsidRDefault="003255BC" w:rsidP="002172AC">
                  <w:pPr>
                    <w:spacing w:after="0"/>
                    <w:rPr>
                      <w:rFonts w:eastAsia="Times New Roman"/>
                      <w:bCs/>
                      <w:color w:val="7030A0"/>
                      <w:sz w:val="24"/>
                      <w:szCs w:val="24"/>
                    </w:rPr>
                  </w:pPr>
                  <w:r>
                    <w:rPr>
                      <w:rFonts w:eastAsia="Times New Roman"/>
                      <w:bCs/>
                      <w:sz w:val="24"/>
                      <w:szCs w:val="24"/>
                    </w:rPr>
                    <w:t xml:space="preserve">Faire commenter : </w:t>
                  </w:r>
                  <w:r w:rsidRPr="002859FA">
                    <w:rPr>
                      <w:rFonts w:eastAsia="Times New Roman"/>
                      <w:bCs/>
                      <w:color w:val="7030A0"/>
                      <w:sz w:val="24"/>
                      <w:szCs w:val="24"/>
                    </w:rPr>
                    <w:t>« effrayant carnaval militaire »</w:t>
                  </w:r>
                </w:p>
                <w:p w14:paraId="69F716EE" w14:textId="077A58BA" w:rsidR="003255BC" w:rsidRPr="003255BC" w:rsidRDefault="003255BC" w:rsidP="002172AC">
                  <w:pPr>
                    <w:spacing w:after="0"/>
                    <w:rPr>
                      <w:rFonts w:eastAsia="Times New Roman"/>
                      <w:bCs/>
                      <w:sz w:val="24"/>
                      <w:szCs w:val="24"/>
                    </w:rPr>
                  </w:pPr>
                  <w:r>
                    <w:rPr>
                      <w:rFonts w:eastAsia="Times New Roman"/>
                      <w:bCs/>
                      <w:sz w:val="24"/>
                      <w:szCs w:val="24"/>
                    </w:rPr>
                    <w:t>Définition carnaval : période de réjouissances durant laquelle on se déguise et défile dans les rues</w:t>
                  </w:r>
                </w:p>
              </w:tc>
            </w:tr>
            <w:tr w:rsidR="003255BC" w14:paraId="38EA2FFD" w14:textId="77777777" w:rsidTr="001E27A9">
              <w:tc>
                <w:tcPr>
                  <w:tcW w:w="871" w:type="dxa"/>
                  <w:vAlign w:val="center"/>
                </w:tcPr>
                <w:p w14:paraId="3B266C43" w14:textId="7BAA84E6" w:rsidR="003255BC" w:rsidRDefault="003255BC" w:rsidP="002172AC">
                  <w:pPr>
                    <w:spacing w:after="0"/>
                    <w:jc w:val="center"/>
                    <w:rPr>
                      <w:rFonts w:eastAsia="Times New Roman"/>
                      <w:sz w:val="24"/>
                      <w:szCs w:val="24"/>
                    </w:rPr>
                  </w:pPr>
                  <w:r>
                    <w:rPr>
                      <w:rFonts w:eastAsia="Times New Roman"/>
                      <w:sz w:val="24"/>
                      <w:szCs w:val="24"/>
                    </w:rPr>
                    <w:t>8</w:t>
                  </w:r>
                </w:p>
              </w:tc>
              <w:tc>
                <w:tcPr>
                  <w:tcW w:w="9359" w:type="dxa"/>
                </w:tcPr>
                <w:p w14:paraId="0E176F50" w14:textId="77777777" w:rsidR="003255BC" w:rsidRDefault="003255BC" w:rsidP="002172AC">
                  <w:pPr>
                    <w:spacing w:after="0"/>
                    <w:rPr>
                      <w:rFonts w:eastAsia="Times New Roman"/>
                      <w:bCs/>
                      <w:color w:val="7030A0"/>
                      <w:sz w:val="24"/>
                      <w:szCs w:val="24"/>
                    </w:rPr>
                  </w:pPr>
                  <w:r w:rsidRPr="00135DBC">
                    <w:rPr>
                      <w:rFonts w:eastAsia="Times New Roman"/>
                      <w:bCs/>
                      <w:color w:val="7030A0"/>
                      <w:sz w:val="24"/>
                      <w:szCs w:val="24"/>
                    </w:rPr>
                    <w:t>Mission spéciale de grande vérification</w:t>
                  </w:r>
                </w:p>
                <w:p w14:paraId="4C141158" w14:textId="09DD813E" w:rsidR="003255BC" w:rsidRPr="006C7919" w:rsidRDefault="003255BC" w:rsidP="002172AC">
                  <w:pPr>
                    <w:spacing w:after="0"/>
                    <w:rPr>
                      <w:rFonts w:eastAsia="Times New Roman"/>
                      <w:bCs/>
                      <w:sz w:val="24"/>
                      <w:szCs w:val="24"/>
                    </w:rPr>
                  </w:pPr>
                  <w:r>
                    <w:rPr>
                      <w:rFonts w:eastAsia="Times New Roman"/>
                      <w:bCs/>
                      <w:sz w:val="24"/>
                      <w:szCs w:val="24"/>
                    </w:rPr>
                    <w:t>De quoi peut-il s’agir ?</w:t>
                  </w:r>
                </w:p>
              </w:tc>
            </w:tr>
            <w:tr w:rsidR="003255BC" w14:paraId="21C8EE28" w14:textId="77777777" w:rsidTr="001E27A9">
              <w:tc>
                <w:tcPr>
                  <w:tcW w:w="871" w:type="dxa"/>
                  <w:vAlign w:val="center"/>
                </w:tcPr>
                <w:p w14:paraId="0B3FE0A5" w14:textId="7B0D3364" w:rsidR="003255BC" w:rsidRDefault="00077DCB" w:rsidP="002172AC">
                  <w:pPr>
                    <w:spacing w:after="0"/>
                    <w:jc w:val="center"/>
                    <w:rPr>
                      <w:rFonts w:eastAsia="Times New Roman"/>
                      <w:sz w:val="24"/>
                      <w:szCs w:val="24"/>
                    </w:rPr>
                  </w:pPr>
                  <w:r>
                    <w:rPr>
                      <w:rFonts w:eastAsia="Times New Roman"/>
                      <w:sz w:val="24"/>
                      <w:szCs w:val="24"/>
                    </w:rPr>
                    <w:t>17</w:t>
                  </w:r>
                </w:p>
              </w:tc>
              <w:tc>
                <w:tcPr>
                  <w:tcW w:w="9359" w:type="dxa"/>
                </w:tcPr>
                <w:p w14:paraId="08225146" w14:textId="6A9C5108" w:rsidR="00077DCB" w:rsidRPr="00ED4BDD" w:rsidRDefault="00077DCB" w:rsidP="002172AC">
                  <w:pPr>
                    <w:spacing w:after="0"/>
                    <w:rPr>
                      <w:rFonts w:eastAsia="Times New Roman"/>
                      <w:bCs/>
                      <w:color w:val="7030A0"/>
                      <w:sz w:val="24"/>
                      <w:szCs w:val="24"/>
                    </w:rPr>
                  </w:pPr>
                  <w:r w:rsidRPr="00ED4BDD">
                    <w:rPr>
                      <w:rFonts w:eastAsia="Times New Roman"/>
                      <w:bCs/>
                      <w:color w:val="7030A0"/>
                      <w:sz w:val="24"/>
                      <w:szCs w:val="24"/>
                    </w:rPr>
                    <w:t>Monnier, le tranquille instituteur dont l’écriture si régulière faisait envie, aurait bien fait savoir deux ou trois choses importantes aux enfants.</w:t>
                  </w:r>
                </w:p>
                <w:p w14:paraId="21CBC81E" w14:textId="11B3D921" w:rsidR="003255BC" w:rsidRPr="00A40460" w:rsidRDefault="00077DCB" w:rsidP="002172AC">
                  <w:pPr>
                    <w:spacing w:after="0"/>
                    <w:rPr>
                      <w:rFonts w:eastAsia="Times New Roman"/>
                      <w:bCs/>
                      <w:sz w:val="24"/>
                      <w:szCs w:val="24"/>
                    </w:rPr>
                  </w:pPr>
                  <w:r>
                    <w:rPr>
                      <w:rFonts w:eastAsia="Times New Roman"/>
                      <w:bCs/>
                      <w:sz w:val="24"/>
                      <w:szCs w:val="24"/>
                    </w:rPr>
                    <w:t>Quelles peuvent bien être ces deux ou trois choses ?</w:t>
                  </w:r>
                </w:p>
              </w:tc>
            </w:tr>
            <w:tr w:rsidR="003255BC" w14:paraId="5709507D" w14:textId="77777777" w:rsidTr="001E27A9">
              <w:tc>
                <w:tcPr>
                  <w:tcW w:w="871" w:type="dxa"/>
                  <w:vAlign w:val="center"/>
                </w:tcPr>
                <w:p w14:paraId="34654468" w14:textId="0A4813C8" w:rsidR="003255BC" w:rsidRDefault="00362C50" w:rsidP="002172AC">
                  <w:pPr>
                    <w:spacing w:after="0"/>
                    <w:jc w:val="center"/>
                    <w:rPr>
                      <w:rFonts w:eastAsia="Times New Roman"/>
                      <w:sz w:val="24"/>
                      <w:szCs w:val="24"/>
                    </w:rPr>
                  </w:pPr>
                  <w:r>
                    <w:rPr>
                      <w:rFonts w:eastAsia="Times New Roman"/>
                      <w:sz w:val="24"/>
                      <w:szCs w:val="24"/>
                    </w:rPr>
                    <w:t>25</w:t>
                  </w:r>
                </w:p>
              </w:tc>
              <w:tc>
                <w:tcPr>
                  <w:tcW w:w="9359" w:type="dxa"/>
                </w:tcPr>
                <w:p w14:paraId="4D873501" w14:textId="41B19B52" w:rsidR="003255BC" w:rsidRPr="00362C50" w:rsidRDefault="00362C50" w:rsidP="002172AC">
                  <w:pPr>
                    <w:spacing w:after="0"/>
                    <w:rPr>
                      <w:sz w:val="24"/>
                      <w:szCs w:val="24"/>
                    </w:rPr>
                  </w:pPr>
                  <w:r>
                    <w:rPr>
                      <w:sz w:val="24"/>
                      <w:szCs w:val="24"/>
                    </w:rPr>
                    <w:t>C</w:t>
                  </w:r>
                  <w:r w:rsidRPr="00CC24F7">
                    <w:rPr>
                      <w:sz w:val="24"/>
                      <w:szCs w:val="24"/>
                    </w:rPr>
                    <w:t xml:space="preserve">ertaines dénominations contemporaines comme " Rouanda " ne </w:t>
                  </w:r>
                  <w:proofErr w:type="gramStart"/>
                  <w:r w:rsidRPr="00CC24F7">
                    <w:rPr>
                      <w:sz w:val="24"/>
                      <w:szCs w:val="24"/>
                    </w:rPr>
                    <w:t>peuvent</w:t>
                  </w:r>
                  <w:proofErr w:type="gramEnd"/>
                  <w:r w:rsidRPr="00CC24F7">
                    <w:rPr>
                      <w:sz w:val="24"/>
                      <w:szCs w:val="24"/>
                    </w:rPr>
                    <w:t xml:space="preserve"> être comprises des poilus de 1914</w:t>
                  </w:r>
                  <w:r>
                    <w:rPr>
                      <w:sz w:val="24"/>
                      <w:szCs w:val="24"/>
                    </w:rPr>
                    <w:t>.</w:t>
                  </w:r>
                </w:p>
              </w:tc>
            </w:tr>
            <w:tr w:rsidR="00BF191E" w14:paraId="5049C9F7" w14:textId="77777777" w:rsidTr="001E27A9">
              <w:tc>
                <w:tcPr>
                  <w:tcW w:w="871" w:type="dxa"/>
                  <w:vAlign w:val="center"/>
                </w:tcPr>
                <w:p w14:paraId="3C57FEE4" w14:textId="4F2A7031" w:rsidR="00BF191E" w:rsidRDefault="00BF191E" w:rsidP="002172AC">
                  <w:pPr>
                    <w:spacing w:after="0"/>
                    <w:jc w:val="center"/>
                    <w:rPr>
                      <w:rFonts w:eastAsia="Times New Roman"/>
                      <w:sz w:val="24"/>
                      <w:szCs w:val="24"/>
                    </w:rPr>
                  </w:pPr>
                  <w:r>
                    <w:rPr>
                      <w:rFonts w:eastAsia="Times New Roman"/>
                      <w:sz w:val="24"/>
                      <w:szCs w:val="24"/>
                    </w:rPr>
                    <w:t>29</w:t>
                  </w:r>
                </w:p>
              </w:tc>
              <w:tc>
                <w:tcPr>
                  <w:tcW w:w="9359" w:type="dxa"/>
                </w:tcPr>
                <w:p w14:paraId="5CCF4EAF" w14:textId="77777777" w:rsidR="00BF191E" w:rsidRPr="000D6283" w:rsidRDefault="00BF191E" w:rsidP="002172AC">
                  <w:pPr>
                    <w:spacing w:after="0"/>
                    <w:rPr>
                      <w:rFonts w:eastAsia="Times New Roman"/>
                      <w:bCs/>
                      <w:color w:val="7030A0"/>
                      <w:sz w:val="24"/>
                      <w:szCs w:val="24"/>
                    </w:rPr>
                  </w:pPr>
                  <w:r w:rsidRPr="000D6283">
                    <w:rPr>
                      <w:rFonts w:eastAsia="Times New Roman"/>
                      <w:bCs/>
                      <w:color w:val="7030A0"/>
                      <w:sz w:val="24"/>
                      <w:szCs w:val="24"/>
                    </w:rPr>
                    <w:t>« Zappe la guerre à la fin ! Y’a bien mieux à voir ou alors éteins-la ! »</w:t>
                  </w:r>
                </w:p>
                <w:p w14:paraId="16DA505D" w14:textId="123125BF" w:rsidR="00BF191E" w:rsidRPr="00BF191E" w:rsidRDefault="00BF191E" w:rsidP="002172AC">
                  <w:pPr>
                    <w:spacing w:after="0"/>
                    <w:rPr>
                      <w:rFonts w:eastAsia="Times New Roman"/>
                      <w:bCs/>
                      <w:color w:val="7030A0"/>
                      <w:sz w:val="24"/>
                      <w:szCs w:val="24"/>
                    </w:rPr>
                  </w:pPr>
                  <w:r w:rsidRPr="00BF191E">
                    <w:rPr>
                      <w:sz w:val="24"/>
                      <w:szCs w:val="24"/>
                    </w:rPr>
                    <w:t xml:space="preserve">Si l'expression familière et cocasse est propre à notre époque télévisuelle, elle est insolite employée avec le mot </w:t>
                  </w:r>
                  <w:r>
                    <w:rPr>
                      <w:sz w:val="24"/>
                      <w:szCs w:val="24"/>
                    </w:rPr>
                    <w:t>« </w:t>
                  </w:r>
                  <w:r w:rsidRPr="00BF191E">
                    <w:rPr>
                      <w:sz w:val="24"/>
                      <w:szCs w:val="24"/>
                    </w:rPr>
                    <w:t>guerre</w:t>
                  </w:r>
                  <w:r>
                    <w:rPr>
                      <w:sz w:val="24"/>
                      <w:szCs w:val="24"/>
                    </w:rPr>
                    <w:t> ».</w:t>
                  </w:r>
                </w:p>
              </w:tc>
            </w:tr>
            <w:tr w:rsidR="003255BC" w14:paraId="50CA156D" w14:textId="77777777" w:rsidTr="001E27A9">
              <w:tc>
                <w:tcPr>
                  <w:tcW w:w="871" w:type="dxa"/>
                  <w:vAlign w:val="center"/>
                </w:tcPr>
                <w:p w14:paraId="1B619F2F" w14:textId="046C1DEB" w:rsidR="003255BC" w:rsidRDefault="00362C50" w:rsidP="002172AC">
                  <w:pPr>
                    <w:spacing w:after="0"/>
                    <w:jc w:val="center"/>
                    <w:rPr>
                      <w:rFonts w:eastAsia="Times New Roman"/>
                      <w:sz w:val="24"/>
                      <w:szCs w:val="24"/>
                    </w:rPr>
                  </w:pPr>
                  <w:r>
                    <w:rPr>
                      <w:rFonts w:eastAsia="Times New Roman"/>
                      <w:sz w:val="24"/>
                      <w:szCs w:val="24"/>
                    </w:rPr>
                    <w:t>29</w:t>
                  </w:r>
                </w:p>
              </w:tc>
              <w:tc>
                <w:tcPr>
                  <w:tcW w:w="9359" w:type="dxa"/>
                </w:tcPr>
                <w:p w14:paraId="15FB90D9" w14:textId="77777777" w:rsidR="003255BC" w:rsidRDefault="00567F47" w:rsidP="002172AC">
                  <w:pPr>
                    <w:spacing w:after="0"/>
                    <w:rPr>
                      <w:rFonts w:eastAsia="Times New Roman"/>
                      <w:bCs/>
                      <w:color w:val="7030A0"/>
                      <w:sz w:val="24"/>
                      <w:szCs w:val="24"/>
                    </w:rPr>
                  </w:pPr>
                  <w:r>
                    <w:rPr>
                      <w:rFonts w:eastAsia="Times New Roman"/>
                      <w:bCs/>
                      <w:color w:val="7030A0"/>
                      <w:sz w:val="24"/>
                      <w:szCs w:val="24"/>
                    </w:rPr>
                    <w:t>Il n’y avait plus personne contre le carreau.</w:t>
                  </w:r>
                </w:p>
                <w:p w14:paraId="65F3D580" w14:textId="77777777" w:rsidR="00567F47" w:rsidRDefault="00567F47" w:rsidP="002172AC">
                  <w:pPr>
                    <w:spacing w:after="0"/>
                    <w:rPr>
                      <w:rFonts w:eastAsia="Times New Roman"/>
                      <w:bCs/>
                      <w:sz w:val="24"/>
                      <w:szCs w:val="24"/>
                    </w:rPr>
                  </w:pPr>
                  <w:r w:rsidRPr="00567F47">
                    <w:rPr>
                      <w:rFonts w:eastAsia="Times New Roman"/>
                      <w:bCs/>
                      <w:sz w:val="24"/>
                      <w:szCs w:val="24"/>
                    </w:rPr>
                    <w:t>Imaginer la suite...</w:t>
                  </w:r>
                </w:p>
                <w:p w14:paraId="6A91B8D3" w14:textId="2DD8DE40" w:rsidR="00705388" w:rsidRPr="00705388" w:rsidRDefault="00705388" w:rsidP="002172AC">
                  <w:pPr>
                    <w:spacing w:after="0"/>
                    <w:rPr>
                      <w:rFonts w:eastAsia="Times New Roman"/>
                      <w:bCs/>
                      <w:sz w:val="24"/>
                      <w:szCs w:val="24"/>
                    </w:rPr>
                  </w:pPr>
                  <w:r w:rsidRPr="00705388">
                    <w:rPr>
                      <w:rFonts w:eastAsia="Times New Roman"/>
                      <w:bCs/>
                      <w:sz w:val="24"/>
                      <w:szCs w:val="24"/>
                    </w:rPr>
                    <w:t>Par exemple :</w:t>
                  </w:r>
                </w:p>
                <w:p w14:paraId="2B0D6A7D" w14:textId="6B9EE59F" w:rsidR="00705388" w:rsidRPr="00705388" w:rsidRDefault="00705388" w:rsidP="002172AC">
                  <w:pPr>
                    <w:spacing w:after="0"/>
                    <w:rPr>
                      <w:color w:val="808080" w:themeColor="background1" w:themeShade="80"/>
                      <w:sz w:val="24"/>
                      <w:szCs w:val="24"/>
                    </w:rPr>
                  </w:pPr>
                  <w:r>
                    <w:rPr>
                      <w:color w:val="808080" w:themeColor="background1" w:themeShade="80"/>
                      <w:sz w:val="24"/>
                      <w:szCs w:val="24"/>
                    </w:rPr>
                    <w:t xml:space="preserve">a - </w:t>
                  </w:r>
                  <w:r w:rsidRPr="00705388">
                    <w:rPr>
                      <w:color w:val="808080" w:themeColor="background1" w:themeShade="80"/>
                      <w:sz w:val="24"/>
                      <w:szCs w:val="24"/>
                    </w:rPr>
                    <w:t>L’enfant prit peur et appela son grand père. Le grand père affolé courut jusqu’au téléphone pour prévenir la police. Quand la police arriva sur les lieux, les</w:t>
                  </w:r>
                  <w:r>
                    <w:rPr>
                      <w:color w:val="808080" w:themeColor="background1" w:themeShade="80"/>
                      <w:sz w:val="24"/>
                      <w:szCs w:val="24"/>
                    </w:rPr>
                    <w:t xml:space="preserve"> </w:t>
                  </w:r>
                  <w:r w:rsidRPr="00705388">
                    <w:rPr>
                      <w:color w:val="808080" w:themeColor="background1" w:themeShade="80"/>
                      <w:sz w:val="24"/>
                      <w:szCs w:val="24"/>
                    </w:rPr>
                    <w:t>soldats s’étaient enfuis et avaient tous disparus dans leur monument.</w:t>
                  </w:r>
                </w:p>
                <w:p w14:paraId="2676D282" w14:textId="2D8F9546" w:rsidR="00705388" w:rsidRDefault="00705388" w:rsidP="002172AC">
                  <w:pPr>
                    <w:spacing w:after="0"/>
                    <w:rPr>
                      <w:color w:val="808080" w:themeColor="background1" w:themeShade="80"/>
                      <w:sz w:val="24"/>
                      <w:szCs w:val="24"/>
                    </w:rPr>
                  </w:pPr>
                  <w:r>
                    <w:rPr>
                      <w:color w:val="808080" w:themeColor="background1" w:themeShade="80"/>
                      <w:sz w:val="24"/>
                      <w:szCs w:val="24"/>
                    </w:rPr>
                    <w:t xml:space="preserve">b - </w:t>
                  </w:r>
                  <w:r w:rsidRPr="00705388">
                    <w:rPr>
                      <w:color w:val="808080" w:themeColor="background1" w:themeShade="80"/>
                      <w:sz w:val="24"/>
                      <w:szCs w:val="24"/>
                    </w:rPr>
                    <w:t xml:space="preserve">L’enfant les reconnut. Il sortit du jardinet et cria : « </w:t>
                  </w:r>
                  <w:r>
                    <w:rPr>
                      <w:color w:val="808080" w:themeColor="background1" w:themeShade="80"/>
                      <w:sz w:val="24"/>
                      <w:szCs w:val="24"/>
                    </w:rPr>
                    <w:t>Ça</w:t>
                  </w:r>
                  <w:r w:rsidRPr="00705388">
                    <w:rPr>
                      <w:color w:val="808080" w:themeColor="background1" w:themeShade="80"/>
                      <w:sz w:val="24"/>
                      <w:szCs w:val="24"/>
                    </w:rPr>
                    <w:t xml:space="preserve"> suffit, retournez dans votre monument, la guerre est finie maintenant ! »</w:t>
                  </w:r>
                  <w:r w:rsidRPr="00705388">
                    <w:rPr>
                      <w:color w:val="808080" w:themeColor="background1" w:themeShade="80"/>
                      <w:sz w:val="24"/>
                      <w:szCs w:val="24"/>
                    </w:rPr>
                    <w:br/>
                    <w:t>Les soldats s’enfuirent en courant et le garçon retourna se coucher.</w:t>
                  </w:r>
                </w:p>
                <w:p w14:paraId="12F80AFC" w14:textId="17CEF21F" w:rsidR="00705388" w:rsidRPr="00567F47" w:rsidRDefault="00705388" w:rsidP="002172AC">
                  <w:pPr>
                    <w:spacing w:after="0"/>
                    <w:rPr>
                      <w:rFonts w:eastAsia="Times New Roman"/>
                      <w:bCs/>
                      <w:color w:val="7030A0"/>
                      <w:sz w:val="24"/>
                      <w:szCs w:val="24"/>
                    </w:rPr>
                  </w:pPr>
                  <w:proofErr w:type="gramStart"/>
                  <w:r>
                    <w:rPr>
                      <w:color w:val="808080" w:themeColor="background1" w:themeShade="80"/>
                      <w:sz w:val="24"/>
                      <w:szCs w:val="24"/>
                    </w:rPr>
                    <w:t>etc...</w:t>
                  </w:r>
                  <w:proofErr w:type="gramEnd"/>
                </w:p>
              </w:tc>
            </w:tr>
          </w:tbl>
          <w:p w14:paraId="44ED801C" w14:textId="77777777" w:rsidR="003255BC" w:rsidRDefault="003255BC" w:rsidP="002172AC">
            <w:pPr>
              <w:spacing w:after="0"/>
              <w:rPr>
                <w:rFonts w:eastAsia="Times New Roman"/>
                <w:bCs/>
                <w:sz w:val="24"/>
                <w:szCs w:val="24"/>
              </w:rPr>
            </w:pPr>
          </w:p>
        </w:tc>
      </w:tr>
    </w:tbl>
    <w:p w14:paraId="6BD83997" w14:textId="31B76FAA" w:rsidR="003255BC" w:rsidRDefault="003255BC" w:rsidP="002172AC">
      <w:pPr>
        <w:spacing w:after="0" w:line="240" w:lineRule="auto"/>
        <w:rPr>
          <w:rFonts w:eastAsia="Times New Roman"/>
          <w:bCs/>
          <w:sz w:val="24"/>
          <w:szCs w:val="24"/>
        </w:rPr>
      </w:pPr>
    </w:p>
    <w:p w14:paraId="6543A47F" w14:textId="6F0A90DF" w:rsidR="00362C50" w:rsidRDefault="00362C50" w:rsidP="002172AC">
      <w:pPr>
        <w:spacing w:after="0" w:line="240" w:lineRule="auto"/>
        <w:rPr>
          <w:rFonts w:eastAsia="Times New Roman"/>
          <w:bCs/>
          <w:sz w:val="24"/>
          <w:szCs w:val="24"/>
        </w:rPr>
      </w:pPr>
    </w:p>
    <w:p w14:paraId="7ED63867" w14:textId="6149755D" w:rsidR="00362C50" w:rsidRDefault="00362C50" w:rsidP="002172AC">
      <w:pPr>
        <w:spacing w:after="0" w:line="240" w:lineRule="auto"/>
        <w:rPr>
          <w:rFonts w:eastAsia="Times New Roman"/>
          <w:bCs/>
          <w:sz w:val="24"/>
          <w:szCs w:val="24"/>
        </w:rPr>
      </w:pPr>
    </w:p>
    <w:p w14:paraId="39F8F9A5" w14:textId="2C671A22" w:rsidR="00ED1910" w:rsidRDefault="00462FA8" w:rsidP="002172AC">
      <w:pPr>
        <w:spacing w:after="0" w:line="240" w:lineRule="auto"/>
        <w:jc w:val="right"/>
        <w:rPr>
          <w:rFonts w:eastAsia="Times New Roman"/>
          <w:bCs/>
          <w:sz w:val="24"/>
          <w:szCs w:val="24"/>
        </w:rPr>
      </w:pPr>
      <w:r>
        <w:rPr>
          <w:rFonts w:eastAsia="Times New Roman"/>
          <w:bCs/>
          <w:sz w:val="24"/>
          <w:szCs w:val="24"/>
        </w:rPr>
        <w:lastRenderedPageBreak/>
        <w:t xml:space="preserve">Zappe la guerre – Pistes de travail - </w:t>
      </w:r>
      <w:r w:rsidR="00ED1910">
        <w:rPr>
          <w:rFonts w:eastAsia="Times New Roman"/>
          <w:bCs/>
          <w:sz w:val="24"/>
          <w:szCs w:val="24"/>
        </w:rPr>
        <w:t>Page 6</w:t>
      </w:r>
    </w:p>
    <w:p w14:paraId="66735BB2" w14:textId="70BCB922" w:rsidR="00441089" w:rsidRPr="00AF4518" w:rsidRDefault="00ED1910" w:rsidP="002172AC">
      <w:pPr>
        <w:spacing w:after="0" w:line="240" w:lineRule="auto"/>
        <w:rPr>
          <w:rFonts w:eastAsia="Times New Roman"/>
          <w:b/>
          <w:color w:val="0070C0"/>
          <w:sz w:val="24"/>
          <w:szCs w:val="24"/>
          <w:u w:val="single"/>
        </w:rPr>
      </w:pPr>
      <w:r w:rsidRPr="00AF4518">
        <w:rPr>
          <w:rFonts w:eastAsia="Times New Roman"/>
          <w:b/>
          <w:color w:val="0070C0"/>
          <w:sz w:val="24"/>
          <w:szCs w:val="24"/>
          <w:u w:val="single"/>
        </w:rPr>
        <w:t>Séance</w:t>
      </w:r>
      <w:r w:rsidR="00AF4518">
        <w:rPr>
          <w:rFonts w:eastAsia="Times New Roman"/>
          <w:b/>
          <w:color w:val="0070C0"/>
          <w:sz w:val="24"/>
          <w:szCs w:val="24"/>
          <w:u w:val="single"/>
        </w:rPr>
        <w:t>s</w:t>
      </w:r>
      <w:r w:rsidR="00AF4518" w:rsidRPr="00AF4518">
        <w:rPr>
          <w:rFonts w:eastAsia="Times New Roman"/>
          <w:b/>
          <w:color w:val="0070C0"/>
          <w:sz w:val="24"/>
          <w:szCs w:val="24"/>
          <w:u w:val="single"/>
        </w:rPr>
        <w:t xml:space="preserve"> de fin d’album</w:t>
      </w:r>
    </w:p>
    <w:p w14:paraId="0BBB19AF" w14:textId="40320213" w:rsidR="00AF4518" w:rsidRPr="00C965CA" w:rsidRDefault="00AF4518" w:rsidP="002172AC">
      <w:pPr>
        <w:spacing w:after="0" w:line="240" w:lineRule="auto"/>
        <w:rPr>
          <w:rFonts w:eastAsia="Times New Roman"/>
          <w:bCs/>
          <w:sz w:val="24"/>
          <w:szCs w:val="24"/>
          <w:u w:val="single"/>
        </w:rPr>
      </w:pPr>
      <w:r w:rsidRPr="00C965CA">
        <w:rPr>
          <w:rFonts w:eastAsia="Times New Roman"/>
          <w:bCs/>
          <w:sz w:val="24"/>
          <w:szCs w:val="24"/>
          <w:u w:val="single"/>
        </w:rPr>
        <w:t>a – Synthèse</w:t>
      </w:r>
    </w:p>
    <w:p w14:paraId="546B0D64" w14:textId="229365F4" w:rsidR="00ED1910" w:rsidRDefault="00ED1910" w:rsidP="002172AC">
      <w:pPr>
        <w:spacing w:after="0" w:line="240" w:lineRule="auto"/>
        <w:rPr>
          <w:rFonts w:eastAsia="Times New Roman"/>
          <w:bCs/>
          <w:sz w:val="24"/>
          <w:szCs w:val="24"/>
        </w:rPr>
      </w:pPr>
      <w:r>
        <w:rPr>
          <w:rFonts w:eastAsia="Times New Roman"/>
          <w:bCs/>
          <w:sz w:val="24"/>
          <w:szCs w:val="24"/>
        </w:rPr>
        <w:t>A la fin de l’histoire...</w:t>
      </w:r>
    </w:p>
    <w:p w14:paraId="29EDA99E" w14:textId="1C270831" w:rsidR="00ED1910" w:rsidRDefault="00ED1910" w:rsidP="002172AC">
      <w:pPr>
        <w:spacing w:after="0" w:line="240" w:lineRule="auto"/>
        <w:rPr>
          <w:rFonts w:eastAsia="Times New Roman"/>
          <w:bCs/>
          <w:sz w:val="24"/>
          <w:szCs w:val="24"/>
        </w:rPr>
      </w:pPr>
      <w:r>
        <w:rPr>
          <w:rFonts w:eastAsia="Times New Roman"/>
          <w:bCs/>
          <w:sz w:val="24"/>
          <w:szCs w:val="24"/>
        </w:rPr>
        <w:t>Que va faire le petit garçon ? Que fera-t-il, devenu adulte ?</w:t>
      </w:r>
    </w:p>
    <w:p w14:paraId="5B39B80A" w14:textId="32B1BED2" w:rsidR="00ED1910" w:rsidRDefault="00ED1910" w:rsidP="002172AC">
      <w:pPr>
        <w:spacing w:after="0" w:line="240" w:lineRule="auto"/>
        <w:rPr>
          <w:rFonts w:eastAsia="Times New Roman"/>
          <w:bCs/>
          <w:sz w:val="24"/>
          <w:szCs w:val="24"/>
        </w:rPr>
      </w:pPr>
    </w:p>
    <w:p w14:paraId="67F2598D" w14:textId="23653017" w:rsidR="00157DAD" w:rsidRDefault="00157DAD" w:rsidP="002172AC">
      <w:pPr>
        <w:spacing w:after="0" w:line="240" w:lineRule="auto"/>
        <w:rPr>
          <w:rFonts w:eastAsia="Times New Roman"/>
          <w:bCs/>
          <w:sz w:val="24"/>
          <w:szCs w:val="24"/>
        </w:rPr>
      </w:pPr>
      <w:r>
        <w:rPr>
          <w:rFonts w:eastAsia="Times New Roman"/>
          <w:bCs/>
          <w:sz w:val="24"/>
          <w:szCs w:val="24"/>
        </w:rPr>
        <w:t>Retour à la page 7 :</w:t>
      </w:r>
    </w:p>
    <w:p w14:paraId="7BF2B7FF" w14:textId="07639461" w:rsidR="00157DAD" w:rsidRDefault="00157DAD" w:rsidP="002172AC">
      <w:pPr>
        <w:spacing w:after="0" w:line="240" w:lineRule="auto"/>
        <w:rPr>
          <w:rFonts w:eastAsia="Times New Roman"/>
          <w:bCs/>
          <w:color w:val="7030A0"/>
          <w:sz w:val="24"/>
          <w:szCs w:val="24"/>
        </w:rPr>
      </w:pPr>
      <w:r w:rsidRPr="00157DAD">
        <w:rPr>
          <w:rFonts w:eastAsia="Times New Roman"/>
          <w:bCs/>
          <w:color w:val="7030A0"/>
          <w:sz w:val="24"/>
          <w:szCs w:val="24"/>
        </w:rPr>
        <w:t>On ne le regardait presque jamais.</w:t>
      </w:r>
      <w:r>
        <w:rPr>
          <w:rFonts w:eastAsia="Times New Roman"/>
          <w:bCs/>
          <w:color w:val="7030A0"/>
          <w:sz w:val="24"/>
          <w:szCs w:val="24"/>
        </w:rPr>
        <w:t xml:space="preserve"> Sur la place de Rezé, le monument aux morts était sans vie.</w:t>
      </w:r>
    </w:p>
    <w:p w14:paraId="50563704" w14:textId="43C54163" w:rsidR="00ED1910" w:rsidRDefault="00157DAD" w:rsidP="002172AC">
      <w:pPr>
        <w:spacing w:after="0" w:line="240" w:lineRule="auto"/>
        <w:rPr>
          <w:rFonts w:eastAsia="Times New Roman"/>
          <w:bCs/>
          <w:sz w:val="24"/>
          <w:szCs w:val="24"/>
        </w:rPr>
      </w:pPr>
      <w:r>
        <w:rPr>
          <w:rFonts w:eastAsia="Times New Roman"/>
          <w:bCs/>
          <w:sz w:val="24"/>
          <w:szCs w:val="24"/>
        </w:rPr>
        <w:t>Faire réfléchir les élèves sur cette phrase et p</w:t>
      </w:r>
      <w:r w:rsidR="00ED1910">
        <w:rPr>
          <w:rFonts w:eastAsia="Times New Roman"/>
          <w:bCs/>
          <w:sz w:val="24"/>
          <w:szCs w:val="24"/>
        </w:rPr>
        <w:t>arler du devoir de mémoire :</w:t>
      </w:r>
    </w:p>
    <w:p w14:paraId="410CF611" w14:textId="77777777" w:rsidR="00251270" w:rsidRDefault="00251270" w:rsidP="002172AC">
      <w:pPr>
        <w:spacing w:after="0" w:line="240" w:lineRule="auto"/>
        <w:rPr>
          <w:rFonts w:eastAsia="Times New Roman"/>
          <w:bCs/>
          <w:sz w:val="24"/>
          <w:szCs w:val="24"/>
        </w:rPr>
      </w:pPr>
      <w:r>
        <w:rPr>
          <w:rFonts w:eastAsia="Times New Roman"/>
          <w:bCs/>
          <w:sz w:val="24"/>
          <w:szCs w:val="24"/>
        </w:rPr>
        <w:t xml:space="preserve">A nous de regarder le monument aux morts ; à nous de le faire vivre. </w:t>
      </w:r>
    </w:p>
    <w:p w14:paraId="36DAE253" w14:textId="5541314B" w:rsidR="00ED1910" w:rsidRDefault="00ED1910" w:rsidP="002172AC">
      <w:pPr>
        <w:spacing w:after="0" w:line="240" w:lineRule="auto"/>
        <w:rPr>
          <w:rFonts w:eastAsia="Times New Roman"/>
          <w:bCs/>
          <w:sz w:val="24"/>
          <w:szCs w:val="24"/>
        </w:rPr>
      </w:pPr>
      <w:r>
        <w:rPr>
          <w:rFonts w:eastAsia="Times New Roman"/>
          <w:bCs/>
          <w:sz w:val="24"/>
          <w:szCs w:val="24"/>
        </w:rPr>
        <w:t>Se souvenir, c’est se rappeler les gens qui ont souffert ou qui sont morts pour nous ; et ça permet de mieux comprendre certaines décisions, la construction de l’Union européenne, par exemple, pour que les pays s’entendent. Parce qu’il faut tout faire pour protéger la paix.</w:t>
      </w:r>
    </w:p>
    <w:p w14:paraId="06DC55DA" w14:textId="4DD6363B" w:rsidR="00ED1910" w:rsidRDefault="00ED1910" w:rsidP="002172AC">
      <w:pPr>
        <w:spacing w:after="0" w:line="240" w:lineRule="auto"/>
        <w:rPr>
          <w:rFonts w:eastAsia="Times New Roman"/>
          <w:bCs/>
          <w:sz w:val="24"/>
          <w:szCs w:val="24"/>
        </w:rPr>
      </w:pPr>
    </w:p>
    <w:p w14:paraId="59BBFE05" w14:textId="645ACCA4" w:rsidR="00441089" w:rsidRDefault="00F21936" w:rsidP="002172AC">
      <w:pPr>
        <w:spacing w:after="0" w:line="240" w:lineRule="auto"/>
        <w:rPr>
          <w:rFonts w:eastAsia="Times New Roman"/>
          <w:bCs/>
          <w:sz w:val="24"/>
          <w:szCs w:val="24"/>
        </w:rPr>
      </w:pPr>
      <w:r>
        <w:rPr>
          <w:rFonts w:eastAsia="Times New Roman"/>
          <w:bCs/>
          <w:sz w:val="24"/>
          <w:szCs w:val="24"/>
        </w:rPr>
        <w:t>Visionnage de la vidéo suivante :</w:t>
      </w:r>
    </w:p>
    <w:p w14:paraId="37D86014" w14:textId="71F8C3B6" w:rsidR="00441089" w:rsidRDefault="00ED1910" w:rsidP="002172AC">
      <w:pPr>
        <w:spacing w:after="0" w:line="240" w:lineRule="auto"/>
        <w:rPr>
          <w:rFonts w:eastAsia="Times New Roman"/>
          <w:bCs/>
          <w:sz w:val="24"/>
          <w:szCs w:val="24"/>
        </w:rPr>
      </w:pPr>
      <w:r>
        <w:rPr>
          <w:rFonts w:eastAsia="Times New Roman"/>
          <w:bCs/>
          <w:sz w:val="24"/>
          <w:szCs w:val="24"/>
        </w:rPr>
        <w:t>1 jour, 1 question :  A quoi ça sert de se souvenir de la première guerre mondiale ?</w:t>
      </w:r>
    </w:p>
    <w:p w14:paraId="02224E9B" w14:textId="3C6C13DE" w:rsidR="00441089" w:rsidRDefault="00000000" w:rsidP="002172AC">
      <w:pPr>
        <w:spacing w:after="0" w:line="240" w:lineRule="auto"/>
        <w:rPr>
          <w:rFonts w:eastAsia="Times New Roman"/>
          <w:bCs/>
          <w:sz w:val="24"/>
          <w:szCs w:val="24"/>
        </w:rPr>
      </w:pPr>
      <w:hyperlink r:id="rId52" w:history="1">
        <w:r w:rsidR="00ED1910" w:rsidRPr="00625D7B">
          <w:rPr>
            <w:rStyle w:val="Lienhypertexte"/>
            <w:rFonts w:eastAsia="Times New Roman"/>
            <w:bCs/>
            <w:sz w:val="24"/>
            <w:szCs w:val="24"/>
          </w:rPr>
          <w:t>https://www.youtube.com/watch?v=66zljm2vx6k</w:t>
        </w:r>
      </w:hyperlink>
    </w:p>
    <w:p w14:paraId="12195F20" w14:textId="19430F02" w:rsidR="00ED1910" w:rsidRDefault="00ED1910" w:rsidP="002172AC">
      <w:pPr>
        <w:spacing w:after="0" w:line="240" w:lineRule="auto"/>
        <w:rPr>
          <w:rFonts w:eastAsia="Times New Roman"/>
          <w:bCs/>
          <w:sz w:val="24"/>
          <w:szCs w:val="24"/>
        </w:rPr>
      </w:pPr>
    </w:p>
    <w:p w14:paraId="6C0579A8" w14:textId="77777777" w:rsidR="00AF4518" w:rsidRPr="00C965CA" w:rsidRDefault="00AF4518" w:rsidP="002172AC">
      <w:pPr>
        <w:spacing w:after="0" w:line="240" w:lineRule="auto"/>
        <w:rPr>
          <w:rFonts w:eastAsia="Times New Roman"/>
          <w:bCs/>
          <w:sz w:val="24"/>
          <w:szCs w:val="24"/>
          <w:u w:val="single"/>
        </w:rPr>
      </w:pPr>
      <w:r w:rsidRPr="00C965CA">
        <w:rPr>
          <w:rFonts w:eastAsia="Times New Roman"/>
          <w:bCs/>
          <w:sz w:val="24"/>
          <w:szCs w:val="24"/>
          <w:u w:val="single"/>
        </w:rPr>
        <w:t>b – Fiche memo</w:t>
      </w:r>
    </w:p>
    <w:p w14:paraId="3CA36DA8" w14:textId="14431190" w:rsidR="00ED1910" w:rsidRDefault="00F21936" w:rsidP="002172AC">
      <w:pPr>
        <w:spacing w:after="0" w:line="240" w:lineRule="auto"/>
        <w:rPr>
          <w:rFonts w:eastAsia="Times New Roman"/>
          <w:bCs/>
          <w:sz w:val="24"/>
          <w:szCs w:val="24"/>
        </w:rPr>
      </w:pPr>
      <w:r>
        <w:rPr>
          <w:rFonts w:eastAsia="Times New Roman"/>
          <w:bCs/>
          <w:sz w:val="24"/>
          <w:szCs w:val="24"/>
        </w:rPr>
        <w:t>Recopier ou compléter (ERED) la fiche memo de l’album</w:t>
      </w:r>
      <w:r w:rsidR="00AF4518">
        <w:rPr>
          <w:rFonts w:eastAsia="Times New Roman"/>
          <w:bCs/>
          <w:sz w:val="24"/>
          <w:szCs w:val="24"/>
        </w:rPr>
        <w:t>.</w:t>
      </w:r>
    </w:p>
    <w:p w14:paraId="21DE27B6" w14:textId="62A63CF1" w:rsidR="00AF4518" w:rsidRDefault="00AF4518" w:rsidP="002172AC">
      <w:pPr>
        <w:spacing w:after="0" w:line="240" w:lineRule="auto"/>
        <w:rPr>
          <w:rFonts w:eastAsia="Times New Roman"/>
          <w:bCs/>
          <w:sz w:val="24"/>
          <w:szCs w:val="24"/>
        </w:rPr>
      </w:pPr>
    </w:p>
    <w:p w14:paraId="1E7CE2DD" w14:textId="0E23067E" w:rsidR="00AF4518" w:rsidRPr="00C965CA" w:rsidRDefault="00AF4518" w:rsidP="002172AC">
      <w:pPr>
        <w:spacing w:after="0" w:line="240" w:lineRule="auto"/>
        <w:rPr>
          <w:rFonts w:eastAsia="Times New Roman"/>
          <w:bCs/>
          <w:sz w:val="24"/>
          <w:szCs w:val="24"/>
          <w:u w:val="single"/>
        </w:rPr>
      </w:pPr>
      <w:r w:rsidRPr="00C965CA">
        <w:rPr>
          <w:rFonts w:eastAsia="Times New Roman"/>
          <w:bCs/>
          <w:sz w:val="24"/>
          <w:szCs w:val="24"/>
          <w:u w:val="single"/>
        </w:rPr>
        <w:t>c - Production d’écrit</w:t>
      </w:r>
    </w:p>
    <w:p w14:paraId="74EF3F2B" w14:textId="06185F85" w:rsidR="00AF4518" w:rsidRDefault="00AF4518" w:rsidP="002172AC">
      <w:pPr>
        <w:spacing w:after="0" w:line="240" w:lineRule="auto"/>
        <w:rPr>
          <w:rFonts w:eastAsia="Times New Roman"/>
          <w:bCs/>
          <w:sz w:val="24"/>
          <w:szCs w:val="24"/>
        </w:rPr>
      </w:pPr>
      <w:r w:rsidRPr="00AF4518">
        <w:rPr>
          <w:rFonts w:eastAsia="Times New Roman"/>
          <w:bCs/>
          <w:sz w:val="24"/>
          <w:szCs w:val="24"/>
        </w:rPr>
        <w:t>Imagine ce que le soldat Monnier va raconter à l’enfant</w:t>
      </w:r>
      <w:r>
        <w:rPr>
          <w:rFonts w:eastAsia="Times New Roman"/>
          <w:bCs/>
          <w:sz w:val="24"/>
          <w:szCs w:val="24"/>
        </w:rPr>
        <w:t>.</w:t>
      </w:r>
    </w:p>
    <w:p w14:paraId="70151D99" w14:textId="3FA99538" w:rsidR="00AF4518" w:rsidRPr="00AF4518" w:rsidRDefault="00AF4518" w:rsidP="002172AC">
      <w:pPr>
        <w:spacing w:after="0" w:line="240" w:lineRule="auto"/>
        <w:rPr>
          <w:rFonts w:eastAsia="Times New Roman"/>
          <w:bCs/>
          <w:sz w:val="24"/>
          <w:szCs w:val="24"/>
        </w:rPr>
      </w:pPr>
      <w:r>
        <w:rPr>
          <w:rFonts w:eastAsia="Times New Roman"/>
          <w:bCs/>
          <w:sz w:val="24"/>
          <w:szCs w:val="24"/>
        </w:rPr>
        <w:t>Imagine ce que le garçon, devenu adulte, va raconter à son propre enfant.</w:t>
      </w:r>
    </w:p>
    <w:p w14:paraId="66D0F85C" w14:textId="77777777" w:rsidR="00AF4518" w:rsidRDefault="00AF4518" w:rsidP="002172AC">
      <w:pPr>
        <w:spacing w:after="0" w:line="240" w:lineRule="auto"/>
        <w:rPr>
          <w:rFonts w:eastAsia="Times New Roman"/>
          <w:bCs/>
          <w:sz w:val="24"/>
          <w:szCs w:val="24"/>
        </w:rPr>
      </w:pPr>
    </w:p>
    <w:p w14:paraId="1B8F49EC" w14:textId="63139BD4" w:rsidR="00AF4518" w:rsidRDefault="00AF4518" w:rsidP="002172AC">
      <w:pPr>
        <w:spacing w:after="0" w:line="240" w:lineRule="auto"/>
        <w:rPr>
          <w:rFonts w:eastAsia="Times New Roman"/>
          <w:bCs/>
          <w:sz w:val="24"/>
          <w:szCs w:val="24"/>
        </w:rPr>
      </w:pPr>
    </w:p>
    <w:p w14:paraId="024DFD98" w14:textId="483F15B2" w:rsidR="00AF4518" w:rsidRDefault="00AF4518" w:rsidP="002172AC">
      <w:pPr>
        <w:spacing w:after="0" w:line="240" w:lineRule="auto"/>
        <w:rPr>
          <w:rFonts w:eastAsia="Times New Roman"/>
          <w:bCs/>
          <w:sz w:val="24"/>
          <w:szCs w:val="24"/>
        </w:rPr>
      </w:pPr>
      <w:r>
        <w:rPr>
          <w:rFonts w:eastAsia="Times New Roman"/>
          <w:bCs/>
          <w:sz w:val="24"/>
          <w:szCs w:val="24"/>
        </w:rPr>
        <w:t>Compléter avec une séance d’EMC sur le 11 novembre (</w:t>
      </w:r>
      <w:proofErr w:type="spellStart"/>
      <w:r>
        <w:rPr>
          <w:rFonts w:eastAsia="Times New Roman"/>
          <w:bCs/>
          <w:sz w:val="24"/>
          <w:szCs w:val="24"/>
        </w:rPr>
        <w:t>cf</w:t>
      </w:r>
      <w:proofErr w:type="spellEnd"/>
      <w:r>
        <w:rPr>
          <w:rFonts w:eastAsia="Times New Roman"/>
          <w:bCs/>
          <w:sz w:val="24"/>
          <w:szCs w:val="24"/>
        </w:rPr>
        <w:t xml:space="preserve"> Carte Mémoire).</w:t>
      </w:r>
    </w:p>
    <w:p w14:paraId="72B76128" w14:textId="00172F13" w:rsidR="00F21936" w:rsidRDefault="00F21936" w:rsidP="002172AC">
      <w:pPr>
        <w:spacing w:after="0" w:line="240" w:lineRule="auto"/>
        <w:rPr>
          <w:rFonts w:eastAsia="Times New Roman"/>
          <w:bCs/>
          <w:sz w:val="24"/>
          <w:szCs w:val="24"/>
        </w:rPr>
      </w:pPr>
    </w:p>
    <w:p w14:paraId="0B0645A8" w14:textId="0AAAED2A" w:rsidR="00362C50" w:rsidRDefault="00362C50" w:rsidP="002172AC">
      <w:pPr>
        <w:spacing w:after="0" w:line="240" w:lineRule="auto"/>
        <w:rPr>
          <w:rFonts w:eastAsia="Times New Roman"/>
          <w:bCs/>
          <w:sz w:val="24"/>
          <w:szCs w:val="24"/>
        </w:rPr>
      </w:pPr>
    </w:p>
    <w:p w14:paraId="06C9519B" w14:textId="744C5E4E" w:rsidR="00CC24F7" w:rsidRDefault="00CC24F7" w:rsidP="002172AC">
      <w:pPr>
        <w:spacing w:after="0" w:line="240" w:lineRule="auto"/>
        <w:rPr>
          <w:rFonts w:eastAsia="Times New Roman"/>
          <w:bCs/>
          <w:sz w:val="24"/>
          <w:szCs w:val="24"/>
        </w:rPr>
      </w:pPr>
    </w:p>
    <w:p w14:paraId="30CABC9D" w14:textId="6CB2AAA0" w:rsidR="00CC24F7" w:rsidRDefault="00CC24F7" w:rsidP="002172AC">
      <w:pPr>
        <w:spacing w:after="0" w:line="240" w:lineRule="auto"/>
        <w:rPr>
          <w:rFonts w:eastAsia="Times New Roman"/>
          <w:bCs/>
          <w:sz w:val="24"/>
          <w:szCs w:val="24"/>
        </w:rPr>
      </w:pPr>
    </w:p>
    <w:p w14:paraId="1D48A2EE" w14:textId="069F4008" w:rsidR="00CC24F7" w:rsidRDefault="00CC24F7" w:rsidP="002172AC">
      <w:pPr>
        <w:spacing w:after="0" w:line="240" w:lineRule="auto"/>
        <w:rPr>
          <w:rFonts w:eastAsia="Times New Roman"/>
          <w:bCs/>
          <w:sz w:val="24"/>
          <w:szCs w:val="24"/>
        </w:rPr>
      </w:pPr>
    </w:p>
    <w:p w14:paraId="266835E5" w14:textId="3A973DDA" w:rsidR="00CC24F7" w:rsidRDefault="00CC24F7" w:rsidP="002172AC">
      <w:pPr>
        <w:spacing w:after="0" w:line="240" w:lineRule="auto"/>
        <w:rPr>
          <w:rFonts w:eastAsia="Times New Roman"/>
          <w:bCs/>
          <w:sz w:val="24"/>
          <w:szCs w:val="24"/>
        </w:rPr>
      </w:pPr>
    </w:p>
    <w:p w14:paraId="572C9BFA" w14:textId="6568A01B" w:rsidR="00C965CA" w:rsidRDefault="00C965CA" w:rsidP="002172AC">
      <w:pPr>
        <w:spacing w:after="0" w:line="240" w:lineRule="auto"/>
        <w:rPr>
          <w:rFonts w:eastAsia="Times New Roman"/>
          <w:bCs/>
          <w:sz w:val="24"/>
          <w:szCs w:val="24"/>
        </w:rPr>
      </w:pPr>
    </w:p>
    <w:p w14:paraId="79D3274A" w14:textId="349728E9" w:rsidR="00C965CA" w:rsidRDefault="00C965CA" w:rsidP="002172AC">
      <w:pPr>
        <w:spacing w:after="0" w:line="240" w:lineRule="auto"/>
        <w:rPr>
          <w:rFonts w:eastAsia="Times New Roman"/>
          <w:bCs/>
          <w:sz w:val="24"/>
          <w:szCs w:val="24"/>
        </w:rPr>
      </w:pPr>
    </w:p>
    <w:p w14:paraId="26094332" w14:textId="4C6392C1" w:rsidR="00C965CA" w:rsidRDefault="00C965CA" w:rsidP="002172AC">
      <w:pPr>
        <w:spacing w:after="0" w:line="240" w:lineRule="auto"/>
        <w:rPr>
          <w:rFonts w:eastAsia="Times New Roman"/>
          <w:bCs/>
          <w:sz w:val="24"/>
          <w:szCs w:val="24"/>
        </w:rPr>
      </w:pPr>
    </w:p>
    <w:p w14:paraId="2301DBCB" w14:textId="1959C0E2" w:rsidR="00C965CA" w:rsidRDefault="00C965CA" w:rsidP="002172AC">
      <w:pPr>
        <w:spacing w:after="0" w:line="240" w:lineRule="auto"/>
        <w:rPr>
          <w:rFonts w:eastAsia="Times New Roman"/>
          <w:bCs/>
          <w:sz w:val="24"/>
          <w:szCs w:val="24"/>
        </w:rPr>
      </w:pPr>
    </w:p>
    <w:p w14:paraId="2349522E" w14:textId="4EE26B67" w:rsidR="00C965CA" w:rsidRDefault="00C965CA" w:rsidP="002172AC">
      <w:pPr>
        <w:spacing w:after="0" w:line="240" w:lineRule="auto"/>
        <w:rPr>
          <w:rFonts w:eastAsia="Times New Roman"/>
          <w:bCs/>
          <w:sz w:val="24"/>
          <w:szCs w:val="24"/>
        </w:rPr>
      </w:pPr>
    </w:p>
    <w:p w14:paraId="5F3F2D33" w14:textId="15B5F51E" w:rsidR="00C965CA" w:rsidRDefault="00C965CA" w:rsidP="002172AC">
      <w:pPr>
        <w:spacing w:after="0" w:line="240" w:lineRule="auto"/>
        <w:rPr>
          <w:rFonts w:eastAsia="Times New Roman"/>
          <w:bCs/>
          <w:sz w:val="24"/>
          <w:szCs w:val="24"/>
        </w:rPr>
      </w:pPr>
    </w:p>
    <w:p w14:paraId="00892F7B" w14:textId="29EF4246" w:rsidR="00C965CA" w:rsidRDefault="00C965CA" w:rsidP="002172AC">
      <w:pPr>
        <w:spacing w:after="0" w:line="240" w:lineRule="auto"/>
        <w:rPr>
          <w:rFonts w:eastAsia="Times New Roman"/>
          <w:bCs/>
          <w:sz w:val="24"/>
          <w:szCs w:val="24"/>
        </w:rPr>
      </w:pPr>
    </w:p>
    <w:p w14:paraId="5ACE40EF" w14:textId="359DFD6F" w:rsidR="00C965CA" w:rsidRDefault="00C965CA" w:rsidP="002172AC">
      <w:pPr>
        <w:spacing w:after="0" w:line="240" w:lineRule="auto"/>
        <w:rPr>
          <w:rFonts w:eastAsia="Times New Roman"/>
          <w:bCs/>
          <w:sz w:val="24"/>
          <w:szCs w:val="24"/>
        </w:rPr>
      </w:pPr>
    </w:p>
    <w:p w14:paraId="09105D00" w14:textId="53CC7C06" w:rsidR="00C965CA" w:rsidRDefault="00C965CA" w:rsidP="002172AC">
      <w:pPr>
        <w:spacing w:after="0" w:line="240" w:lineRule="auto"/>
        <w:rPr>
          <w:rFonts w:eastAsia="Times New Roman"/>
          <w:bCs/>
          <w:sz w:val="24"/>
          <w:szCs w:val="24"/>
        </w:rPr>
      </w:pPr>
    </w:p>
    <w:p w14:paraId="66BEE6C4" w14:textId="44A7DF52" w:rsidR="00C965CA" w:rsidRDefault="00C965CA" w:rsidP="002172AC">
      <w:pPr>
        <w:spacing w:after="0" w:line="240" w:lineRule="auto"/>
        <w:rPr>
          <w:rFonts w:eastAsia="Times New Roman"/>
          <w:bCs/>
          <w:sz w:val="24"/>
          <w:szCs w:val="24"/>
        </w:rPr>
      </w:pPr>
    </w:p>
    <w:p w14:paraId="772F18C3" w14:textId="64D5F815" w:rsidR="00C965CA" w:rsidRDefault="00C965CA" w:rsidP="002172AC">
      <w:pPr>
        <w:spacing w:after="0" w:line="240" w:lineRule="auto"/>
        <w:rPr>
          <w:rFonts w:eastAsia="Times New Roman"/>
          <w:bCs/>
          <w:sz w:val="24"/>
          <w:szCs w:val="24"/>
        </w:rPr>
      </w:pPr>
    </w:p>
    <w:p w14:paraId="7F9B3895" w14:textId="00D6AF1C" w:rsidR="00C965CA" w:rsidRDefault="00C965CA" w:rsidP="002172AC">
      <w:pPr>
        <w:spacing w:after="0" w:line="240" w:lineRule="auto"/>
        <w:rPr>
          <w:rFonts w:eastAsia="Times New Roman"/>
          <w:bCs/>
          <w:sz w:val="24"/>
          <w:szCs w:val="24"/>
        </w:rPr>
      </w:pPr>
    </w:p>
    <w:p w14:paraId="470865C4" w14:textId="2834EA92" w:rsidR="00C965CA" w:rsidRDefault="00C965CA" w:rsidP="002172AC">
      <w:pPr>
        <w:spacing w:after="0" w:line="240" w:lineRule="auto"/>
        <w:rPr>
          <w:rFonts w:eastAsia="Times New Roman"/>
          <w:bCs/>
          <w:sz w:val="24"/>
          <w:szCs w:val="24"/>
        </w:rPr>
      </w:pPr>
    </w:p>
    <w:p w14:paraId="1117A43B" w14:textId="53041FF5" w:rsidR="00C965CA" w:rsidRDefault="00C965CA" w:rsidP="002172AC">
      <w:pPr>
        <w:spacing w:after="0" w:line="240" w:lineRule="auto"/>
        <w:rPr>
          <w:rFonts w:eastAsia="Times New Roman"/>
          <w:bCs/>
          <w:sz w:val="24"/>
          <w:szCs w:val="24"/>
        </w:rPr>
      </w:pPr>
    </w:p>
    <w:p w14:paraId="604AE081" w14:textId="3393A149" w:rsidR="00C965CA" w:rsidRDefault="00C965CA" w:rsidP="002172AC">
      <w:pPr>
        <w:spacing w:after="0" w:line="240" w:lineRule="auto"/>
        <w:rPr>
          <w:rFonts w:eastAsia="Times New Roman"/>
          <w:bCs/>
          <w:sz w:val="24"/>
          <w:szCs w:val="24"/>
        </w:rPr>
      </w:pPr>
    </w:p>
    <w:p w14:paraId="419F40FD" w14:textId="158D1117" w:rsidR="00C965CA" w:rsidRDefault="00C965CA" w:rsidP="002172AC">
      <w:pPr>
        <w:spacing w:after="0" w:line="240" w:lineRule="auto"/>
        <w:rPr>
          <w:rFonts w:eastAsia="Times New Roman"/>
          <w:bCs/>
          <w:sz w:val="24"/>
          <w:szCs w:val="24"/>
        </w:rPr>
      </w:pPr>
    </w:p>
    <w:p w14:paraId="5FD55766" w14:textId="1686DF2A" w:rsidR="00C965CA" w:rsidRDefault="00C965CA" w:rsidP="002172AC">
      <w:pPr>
        <w:spacing w:after="0" w:line="240" w:lineRule="auto"/>
        <w:rPr>
          <w:rFonts w:eastAsia="Times New Roman"/>
          <w:bCs/>
          <w:sz w:val="24"/>
          <w:szCs w:val="24"/>
        </w:rPr>
      </w:pPr>
    </w:p>
    <w:p w14:paraId="4F2C1271" w14:textId="68CC5E20" w:rsidR="00C965CA" w:rsidRDefault="00C965CA" w:rsidP="002172AC">
      <w:pPr>
        <w:spacing w:after="0" w:line="240" w:lineRule="auto"/>
        <w:rPr>
          <w:rFonts w:eastAsia="Times New Roman"/>
          <w:bCs/>
          <w:sz w:val="24"/>
          <w:szCs w:val="24"/>
        </w:rPr>
      </w:pPr>
    </w:p>
    <w:p w14:paraId="0343F31B" w14:textId="60D2017D" w:rsidR="00C965CA" w:rsidRDefault="00C965CA" w:rsidP="002172AC">
      <w:pPr>
        <w:spacing w:after="0" w:line="240" w:lineRule="auto"/>
        <w:rPr>
          <w:rFonts w:eastAsia="Times New Roman"/>
          <w:bCs/>
          <w:sz w:val="24"/>
          <w:szCs w:val="24"/>
        </w:rPr>
      </w:pPr>
    </w:p>
    <w:p w14:paraId="738FF878" w14:textId="77777777" w:rsidR="00C965CA" w:rsidRDefault="00C965CA" w:rsidP="002172AC">
      <w:pPr>
        <w:spacing w:after="0" w:line="240" w:lineRule="auto"/>
        <w:rPr>
          <w:rFonts w:eastAsia="Times New Roman"/>
          <w:bCs/>
          <w:sz w:val="24"/>
          <w:szCs w:val="24"/>
        </w:rPr>
      </w:pPr>
    </w:p>
    <w:p w14:paraId="38072E58" w14:textId="6CBB6CBB" w:rsidR="00C05CAF" w:rsidRPr="00DE29F6" w:rsidRDefault="00C05CAF" w:rsidP="002172AC">
      <w:pPr>
        <w:spacing w:after="0" w:line="240" w:lineRule="auto"/>
        <w:jc w:val="right"/>
        <w:rPr>
          <w:rFonts w:eastAsia="Times New Roman"/>
          <w:bCs/>
          <w:sz w:val="20"/>
        </w:rPr>
      </w:pPr>
      <w:r w:rsidRPr="00DE29F6">
        <w:rPr>
          <w:rFonts w:eastAsia="Times New Roman"/>
          <w:bCs/>
          <w:sz w:val="20"/>
        </w:rPr>
        <w:lastRenderedPageBreak/>
        <w:t>Zappe la guerre – Fiche Mémoire complète - Page 7</w:t>
      </w:r>
    </w:p>
    <w:p w14:paraId="67E9B336" w14:textId="77777777" w:rsidR="0063745C" w:rsidRPr="00DE29F6" w:rsidRDefault="0063745C" w:rsidP="00DE29F6">
      <w:pPr>
        <w:spacing w:after="0" w:line="240" w:lineRule="auto"/>
        <w:rPr>
          <w:rFonts w:eastAsia="Times New Roman"/>
          <w:bCs/>
          <w:sz w:val="20"/>
        </w:rPr>
      </w:pPr>
    </w:p>
    <w:tbl>
      <w:tblPr>
        <w:tblStyle w:val="Grilledutableau"/>
        <w:tblW w:w="0" w:type="auto"/>
        <w:tblLook w:val="04A0" w:firstRow="1" w:lastRow="0" w:firstColumn="1" w:lastColumn="0" w:noHBand="0" w:noVBand="1"/>
      </w:tblPr>
      <w:tblGrid>
        <w:gridCol w:w="10456"/>
      </w:tblGrid>
      <w:tr w:rsidR="005C55A4" w:rsidRPr="00C45C00" w14:paraId="5042ADBD" w14:textId="77777777" w:rsidTr="00C53345">
        <w:tc>
          <w:tcPr>
            <w:tcW w:w="10456" w:type="dxa"/>
          </w:tcPr>
          <w:p w14:paraId="338D5180" w14:textId="77777777" w:rsidR="005C55A4" w:rsidRPr="00867FE4" w:rsidRDefault="005C55A4" w:rsidP="002172AC">
            <w:pPr>
              <w:spacing w:after="0"/>
              <w:jc w:val="right"/>
              <w:rPr>
                <w:rFonts w:eastAsia="Times New Roman"/>
                <w:bCs/>
                <w:szCs w:val="28"/>
              </w:rPr>
            </w:pPr>
            <w:r w:rsidRPr="00867FE4">
              <w:rPr>
                <w:noProof/>
                <w:szCs w:val="28"/>
              </w:rPr>
              <w:drawing>
                <wp:anchor distT="0" distB="0" distL="114300" distR="114300" simplePos="0" relativeHeight="251666432" behindDoc="1" locked="0" layoutInCell="1" allowOverlap="1" wp14:anchorId="656B135D" wp14:editId="57D2B532">
                  <wp:simplePos x="0" y="0"/>
                  <wp:positionH relativeFrom="column">
                    <wp:posOffset>5316693</wp:posOffset>
                  </wp:positionH>
                  <wp:positionV relativeFrom="paragraph">
                    <wp:posOffset>17145</wp:posOffset>
                  </wp:positionV>
                  <wp:extent cx="1211580" cy="2026920"/>
                  <wp:effectExtent l="0" t="0" r="7620" b="0"/>
                  <wp:wrapNone/>
                  <wp:docPr id="2" name="Image 2" descr="Zappe la guerre – 1914-1918 : la première des guerres mond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ppe la guerre – 1914-1918 : la première des guerres mondiale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11580"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7FE4">
              <w:rPr>
                <w:rFonts w:eastAsia="Times New Roman"/>
                <w:bCs/>
                <w:szCs w:val="28"/>
              </w:rPr>
              <w:t>Fiche mémoire de l’ouvrage étudié</w:t>
            </w:r>
          </w:p>
          <w:p w14:paraId="4F7C6FF2" w14:textId="77777777" w:rsidR="005C55A4" w:rsidRPr="00867FE4" w:rsidRDefault="005C55A4" w:rsidP="002172AC">
            <w:pPr>
              <w:spacing w:after="0"/>
              <w:jc w:val="right"/>
              <w:rPr>
                <w:rFonts w:eastAsia="Times New Roman"/>
                <w:bCs/>
                <w:szCs w:val="28"/>
              </w:rPr>
            </w:pPr>
          </w:p>
          <w:p w14:paraId="73DF6596" w14:textId="77777777" w:rsidR="005C55A4" w:rsidRPr="00867FE4" w:rsidRDefault="005C55A4" w:rsidP="002172AC">
            <w:pPr>
              <w:spacing w:after="0"/>
              <w:rPr>
                <w:rFonts w:eastAsia="Times New Roman"/>
                <w:bCs/>
                <w:szCs w:val="28"/>
              </w:rPr>
            </w:pPr>
            <w:r w:rsidRPr="00867FE4">
              <w:rPr>
                <w:rFonts w:eastAsia="Times New Roman"/>
                <w:b/>
                <w:szCs w:val="28"/>
              </w:rPr>
              <w:t>Titre :</w:t>
            </w:r>
            <w:r w:rsidRPr="00867FE4">
              <w:rPr>
                <w:rFonts w:eastAsia="Times New Roman"/>
                <w:bCs/>
                <w:szCs w:val="28"/>
              </w:rPr>
              <w:t xml:space="preserve"> Zappe la guerre</w:t>
            </w:r>
          </w:p>
          <w:p w14:paraId="5C49210E" w14:textId="77777777" w:rsidR="005C55A4" w:rsidRPr="00867FE4" w:rsidRDefault="005C55A4" w:rsidP="002172AC">
            <w:pPr>
              <w:spacing w:after="0"/>
              <w:rPr>
                <w:rFonts w:eastAsia="Times New Roman"/>
                <w:bCs/>
                <w:szCs w:val="28"/>
              </w:rPr>
            </w:pPr>
            <w:r w:rsidRPr="00867FE4">
              <w:rPr>
                <w:rFonts w:eastAsia="Times New Roman"/>
                <w:b/>
                <w:szCs w:val="28"/>
              </w:rPr>
              <w:t>Auteur :</w:t>
            </w:r>
            <w:r w:rsidRPr="00867FE4">
              <w:rPr>
                <w:rFonts w:eastAsia="Times New Roman"/>
                <w:bCs/>
                <w:szCs w:val="28"/>
              </w:rPr>
              <w:t xml:space="preserve"> PEF</w:t>
            </w:r>
          </w:p>
          <w:p w14:paraId="7C85EFC6" w14:textId="77777777" w:rsidR="005C55A4" w:rsidRPr="00867FE4" w:rsidRDefault="005C55A4" w:rsidP="002172AC">
            <w:pPr>
              <w:spacing w:after="0"/>
              <w:rPr>
                <w:rFonts w:eastAsia="Times New Roman"/>
                <w:bCs/>
                <w:szCs w:val="28"/>
              </w:rPr>
            </w:pPr>
            <w:r w:rsidRPr="00867FE4">
              <w:rPr>
                <w:rFonts w:eastAsia="Times New Roman"/>
                <w:b/>
                <w:szCs w:val="28"/>
              </w:rPr>
              <w:t>Illustrateur :</w:t>
            </w:r>
            <w:r w:rsidRPr="00867FE4">
              <w:rPr>
                <w:rFonts w:eastAsia="Times New Roman"/>
                <w:bCs/>
                <w:szCs w:val="28"/>
              </w:rPr>
              <w:t xml:space="preserve"> PEF</w:t>
            </w:r>
          </w:p>
          <w:p w14:paraId="394C6907" w14:textId="77777777" w:rsidR="005C55A4" w:rsidRPr="00867FE4" w:rsidRDefault="005C55A4" w:rsidP="002172AC">
            <w:pPr>
              <w:spacing w:after="0"/>
              <w:rPr>
                <w:rFonts w:eastAsia="Times New Roman"/>
                <w:bCs/>
                <w:szCs w:val="28"/>
              </w:rPr>
            </w:pPr>
            <w:r w:rsidRPr="00867FE4">
              <w:rPr>
                <w:rFonts w:eastAsia="Times New Roman"/>
                <w:b/>
                <w:szCs w:val="28"/>
              </w:rPr>
              <w:t>Mise en couleurs</w:t>
            </w:r>
            <w:r w:rsidRPr="00867FE4">
              <w:rPr>
                <w:rFonts w:eastAsia="Times New Roman"/>
                <w:bCs/>
                <w:szCs w:val="28"/>
              </w:rPr>
              <w:t> : Geneviève Ferrier</w:t>
            </w:r>
          </w:p>
          <w:p w14:paraId="4C13DB73" w14:textId="0FD289B1" w:rsidR="005C55A4" w:rsidRPr="00867FE4" w:rsidRDefault="005C55A4" w:rsidP="002172AC">
            <w:pPr>
              <w:spacing w:after="0"/>
              <w:rPr>
                <w:rFonts w:eastAsia="Times New Roman"/>
                <w:bCs/>
                <w:szCs w:val="28"/>
              </w:rPr>
            </w:pPr>
            <w:r w:rsidRPr="00867FE4">
              <w:rPr>
                <w:rFonts w:eastAsia="Times New Roman"/>
                <w:b/>
                <w:szCs w:val="28"/>
              </w:rPr>
              <w:t>Genre littéraire :</w:t>
            </w:r>
            <w:r w:rsidRPr="00867FE4">
              <w:rPr>
                <w:rFonts w:eastAsia="Times New Roman"/>
                <w:bCs/>
                <w:szCs w:val="28"/>
              </w:rPr>
              <w:t xml:space="preserve"> C’est un album. Un album, c’est un livre d’images ; il y a également un peu de texte.</w:t>
            </w:r>
          </w:p>
          <w:p w14:paraId="30D6999A" w14:textId="77777777" w:rsidR="005C55A4" w:rsidRPr="00DE29F6" w:rsidRDefault="005C55A4" w:rsidP="002172AC">
            <w:pPr>
              <w:spacing w:after="0"/>
              <w:rPr>
                <w:rFonts w:eastAsia="Times New Roman"/>
                <w:bCs/>
                <w:sz w:val="16"/>
                <w:szCs w:val="16"/>
              </w:rPr>
            </w:pPr>
          </w:p>
          <w:p w14:paraId="33CF8615" w14:textId="4EFE1FFE" w:rsidR="005C55A4" w:rsidRPr="00867FE4" w:rsidRDefault="005C55A4" w:rsidP="002172AC">
            <w:pPr>
              <w:spacing w:after="0"/>
              <w:rPr>
                <w:rFonts w:eastAsia="Times New Roman"/>
                <w:bCs/>
                <w:szCs w:val="28"/>
              </w:rPr>
            </w:pPr>
            <w:r w:rsidRPr="00867FE4">
              <w:rPr>
                <w:rFonts w:eastAsia="Times New Roman"/>
                <w:b/>
                <w:szCs w:val="28"/>
              </w:rPr>
              <w:t>Qui ?</w:t>
            </w:r>
            <w:r w:rsidR="00507643">
              <w:rPr>
                <w:rFonts w:eastAsia="Times New Roman"/>
                <w:b/>
                <w:szCs w:val="28"/>
              </w:rPr>
              <w:t xml:space="preserve"> </w:t>
            </w:r>
            <w:r w:rsidR="00C965CA" w:rsidRPr="00867FE4">
              <w:rPr>
                <w:rFonts w:eastAsia="Times New Roman"/>
                <w:bCs/>
                <w:szCs w:val="28"/>
              </w:rPr>
              <w:t>Le lieutenant</w:t>
            </w:r>
            <w:r w:rsidRPr="00867FE4">
              <w:rPr>
                <w:rFonts w:eastAsia="Times New Roman"/>
                <w:bCs/>
                <w:szCs w:val="28"/>
              </w:rPr>
              <w:t xml:space="preserve"> </w:t>
            </w:r>
            <w:r w:rsidR="001C58F3" w:rsidRPr="00867FE4">
              <w:rPr>
                <w:rFonts w:eastAsia="Times New Roman"/>
                <w:bCs/>
                <w:szCs w:val="28"/>
              </w:rPr>
              <w:t xml:space="preserve">Marc de Monti de Rezé, le sergent Sorin, Monnier, </w:t>
            </w:r>
            <w:r w:rsidRPr="00867FE4">
              <w:rPr>
                <w:rFonts w:eastAsia="Times New Roman"/>
                <w:bCs/>
                <w:szCs w:val="28"/>
              </w:rPr>
              <w:t>des soldats de la guerre de 14-18, du village de Rezé ; un grand-père et son petit-fils</w:t>
            </w:r>
          </w:p>
          <w:p w14:paraId="51E2978F" w14:textId="77777777" w:rsidR="006C1070" w:rsidRDefault="005C55A4" w:rsidP="002172AC">
            <w:pPr>
              <w:spacing w:after="0"/>
              <w:rPr>
                <w:rFonts w:eastAsia="Times New Roman"/>
                <w:bCs/>
                <w:szCs w:val="28"/>
              </w:rPr>
            </w:pPr>
            <w:r w:rsidRPr="00867FE4">
              <w:rPr>
                <w:rFonts w:eastAsia="Times New Roman"/>
                <w:b/>
                <w:szCs w:val="28"/>
              </w:rPr>
              <w:t>Quand ?</w:t>
            </w:r>
            <w:r w:rsidRPr="00867FE4">
              <w:rPr>
                <w:rFonts w:eastAsia="Times New Roman"/>
                <w:bCs/>
                <w:szCs w:val="28"/>
              </w:rPr>
              <w:t xml:space="preserve"> </w:t>
            </w:r>
            <w:r w:rsidR="00CB0CA0" w:rsidRPr="00867FE4">
              <w:rPr>
                <w:rFonts w:eastAsia="Times New Roman"/>
                <w:bCs/>
                <w:szCs w:val="28"/>
              </w:rPr>
              <w:t>Quatre-vingts ans après la Première Guerre Mondiale ;</w:t>
            </w:r>
            <w:r w:rsidRPr="00867FE4">
              <w:rPr>
                <w:rFonts w:eastAsia="Times New Roman"/>
                <w:bCs/>
                <w:szCs w:val="28"/>
              </w:rPr>
              <w:t xml:space="preserve"> </w:t>
            </w:r>
            <w:r w:rsidR="00CB0CA0" w:rsidRPr="00867FE4">
              <w:rPr>
                <w:rFonts w:eastAsia="Times New Roman"/>
                <w:bCs/>
                <w:szCs w:val="28"/>
              </w:rPr>
              <w:t xml:space="preserve">en automne </w:t>
            </w:r>
          </w:p>
          <w:p w14:paraId="3B57A500" w14:textId="4E4C85DC" w:rsidR="005C55A4" w:rsidRPr="00867FE4" w:rsidRDefault="00CB0CA0" w:rsidP="002172AC">
            <w:pPr>
              <w:spacing w:after="0"/>
              <w:rPr>
                <w:rFonts w:eastAsia="Times New Roman"/>
                <w:bCs/>
                <w:szCs w:val="28"/>
              </w:rPr>
            </w:pPr>
            <w:r w:rsidRPr="00867FE4">
              <w:rPr>
                <w:rFonts w:eastAsia="Times New Roman"/>
                <w:bCs/>
                <w:szCs w:val="28"/>
              </w:rPr>
              <w:t xml:space="preserve">(11 novembre ?) ou en hiver (arbres </w:t>
            </w:r>
            <w:r w:rsidR="006C1070" w:rsidRPr="00867FE4">
              <w:rPr>
                <w:rFonts w:eastAsia="Times New Roman"/>
                <w:bCs/>
                <w:szCs w:val="28"/>
              </w:rPr>
              <w:t>dénudés)</w:t>
            </w:r>
            <w:r w:rsidRPr="00867FE4">
              <w:rPr>
                <w:rFonts w:eastAsia="Times New Roman"/>
                <w:bCs/>
                <w:szCs w:val="28"/>
              </w:rPr>
              <w:t xml:space="preserve"> ; </w:t>
            </w:r>
            <w:r w:rsidR="005C55A4" w:rsidRPr="00867FE4">
              <w:rPr>
                <w:rFonts w:eastAsia="Times New Roman"/>
                <w:bCs/>
                <w:szCs w:val="28"/>
              </w:rPr>
              <w:t>le soir</w:t>
            </w:r>
          </w:p>
          <w:p w14:paraId="2C61D4E2" w14:textId="77777777" w:rsidR="005C55A4" w:rsidRPr="00867FE4" w:rsidRDefault="005C55A4" w:rsidP="002172AC">
            <w:pPr>
              <w:spacing w:after="0"/>
              <w:rPr>
                <w:rFonts w:eastAsia="Times New Roman"/>
                <w:bCs/>
                <w:szCs w:val="28"/>
              </w:rPr>
            </w:pPr>
            <w:r w:rsidRPr="00867FE4">
              <w:rPr>
                <w:rFonts w:eastAsia="Times New Roman"/>
                <w:b/>
                <w:szCs w:val="28"/>
              </w:rPr>
              <w:t>Où ?</w:t>
            </w:r>
            <w:r w:rsidRPr="00867FE4">
              <w:rPr>
                <w:rFonts w:eastAsia="Times New Roman"/>
                <w:bCs/>
                <w:szCs w:val="28"/>
              </w:rPr>
              <w:t xml:space="preserve"> dans la ville de Rezé : à l’endroit du monument aux morts et dans les rues de la ville</w:t>
            </w:r>
          </w:p>
          <w:p w14:paraId="40309A73" w14:textId="52E0F2E7" w:rsidR="005C55A4" w:rsidRPr="00867FE4" w:rsidRDefault="005C55A4" w:rsidP="002172AC">
            <w:pPr>
              <w:spacing w:after="0"/>
              <w:rPr>
                <w:rFonts w:eastAsia="Times New Roman"/>
                <w:bCs/>
                <w:szCs w:val="28"/>
              </w:rPr>
            </w:pPr>
            <w:r w:rsidRPr="00867FE4">
              <w:rPr>
                <w:rFonts w:eastAsia="Times New Roman"/>
                <w:b/>
                <w:szCs w:val="28"/>
              </w:rPr>
              <w:t>Quoi ?</w:t>
            </w:r>
            <w:r w:rsidRPr="00867FE4">
              <w:rPr>
                <w:rFonts w:eastAsia="Times New Roman"/>
                <w:bCs/>
                <w:szCs w:val="28"/>
              </w:rPr>
              <w:t xml:space="preserve"> Quatre-vingts ans après la Première Guerre Mondiale des fantômes de soldats de Rezé vien</w:t>
            </w:r>
            <w:r w:rsidR="0043731A">
              <w:rPr>
                <w:rFonts w:eastAsia="Times New Roman"/>
                <w:bCs/>
                <w:szCs w:val="28"/>
              </w:rPr>
              <w:t>nent</w:t>
            </w:r>
            <w:r w:rsidRPr="00867FE4">
              <w:rPr>
                <w:rFonts w:eastAsia="Times New Roman"/>
                <w:bCs/>
                <w:szCs w:val="28"/>
              </w:rPr>
              <w:t xml:space="preserve"> faire un point : leur mort a-t-elle servi à quelque chose ? Les peuples ont-ils renoncé à se faire la guerre ? La « rencontre » avec un poste de télévision va leur apprendre que non, malheureusement, des guerres ont toujours lieu.</w:t>
            </w:r>
          </w:p>
          <w:p w14:paraId="23A1F809" w14:textId="39A91ACD" w:rsidR="005C55A4" w:rsidRPr="00867FE4" w:rsidRDefault="005C55A4" w:rsidP="002172AC">
            <w:pPr>
              <w:spacing w:after="0"/>
              <w:rPr>
                <w:rFonts w:eastAsia="Times New Roman"/>
                <w:bCs/>
                <w:szCs w:val="28"/>
              </w:rPr>
            </w:pPr>
            <w:r w:rsidRPr="00867FE4">
              <w:rPr>
                <w:rFonts w:eastAsia="Times New Roman"/>
                <w:b/>
                <w:szCs w:val="28"/>
              </w:rPr>
              <w:t>Résolution du problème ?</w:t>
            </w:r>
            <w:r w:rsidRPr="00867FE4">
              <w:rPr>
                <w:rFonts w:eastAsia="Times New Roman"/>
                <w:bCs/>
                <w:szCs w:val="28"/>
              </w:rPr>
              <w:t xml:space="preserve"> </w:t>
            </w:r>
            <w:r w:rsidR="00867FE4">
              <w:rPr>
                <w:rFonts w:eastAsia="Times New Roman"/>
                <w:bCs/>
                <w:szCs w:val="28"/>
              </w:rPr>
              <w:t xml:space="preserve">Monnier, ancien </w:t>
            </w:r>
            <w:r w:rsidR="00C05CAF">
              <w:rPr>
                <w:rFonts w:eastAsia="Times New Roman"/>
                <w:bCs/>
                <w:szCs w:val="28"/>
              </w:rPr>
              <w:t xml:space="preserve">instituteur, </w:t>
            </w:r>
            <w:r w:rsidR="00C05CAF" w:rsidRPr="00867FE4">
              <w:rPr>
                <w:rFonts w:eastAsia="Times New Roman"/>
                <w:bCs/>
                <w:szCs w:val="28"/>
              </w:rPr>
              <w:t>va</w:t>
            </w:r>
            <w:r w:rsidRPr="00867FE4">
              <w:rPr>
                <w:rFonts w:eastAsia="Times New Roman"/>
                <w:bCs/>
                <w:szCs w:val="28"/>
              </w:rPr>
              <w:t xml:space="preserve"> raconter la guerre à un enfant, lui en expliquer l’horreur. Pour que cela ne recommence jamais.</w:t>
            </w:r>
          </w:p>
          <w:p w14:paraId="17B524F9" w14:textId="77777777" w:rsidR="005C55A4" w:rsidRPr="00DE29F6" w:rsidRDefault="005C55A4" w:rsidP="002172AC">
            <w:pPr>
              <w:spacing w:after="0"/>
              <w:rPr>
                <w:rFonts w:eastAsia="Times New Roman"/>
                <w:bCs/>
                <w:sz w:val="20"/>
              </w:rPr>
            </w:pPr>
          </w:p>
          <w:p w14:paraId="18BE1BF1" w14:textId="5BD2DF6E" w:rsidR="005C55A4" w:rsidRPr="00DE29F6" w:rsidRDefault="005C55A4" w:rsidP="002172AC">
            <w:pPr>
              <w:spacing w:after="0"/>
              <w:rPr>
                <w:rFonts w:eastAsia="Times New Roman"/>
                <w:b/>
                <w:szCs w:val="28"/>
              </w:rPr>
            </w:pPr>
            <w:r w:rsidRPr="00867FE4">
              <w:rPr>
                <w:rFonts w:eastAsia="Times New Roman"/>
                <w:b/>
                <w:szCs w:val="28"/>
              </w:rPr>
              <w:t>Imagine ce que le soldat Monnier va raconter à l’enfant</w:t>
            </w:r>
            <w:r w:rsidR="00C05CAF">
              <w:rPr>
                <w:rFonts w:eastAsia="Times New Roman"/>
                <w:b/>
                <w:szCs w:val="28"/>
              </w:rPr>
              <w:t>...</w:t>
            </w:r>
          </w:p>
        </w:tc>
      </w:tr>
    </w:tbl>
    <w:p w14:paraId="6F97D56D" w14:textId="77777777" w:rsidR="00DE29F6" w:rsidRPr="00DE29F6" w:rsidRDefault="00DE29F6" w:rsidP="00DE29F6">
      <w:pPr>
        <w:spacing w:after="0" w:line="240" w:lineRule="auto"/>
        <w:rPr>
          <w:rFonts w:eastAsia="Times New Roman"/>
          <w:bCs/>
          <w:sz w:val="36"/>
          <w:szCs w:val="36"/>
        </w:rPr>
      </w:pPr>
    </w:p>
    <w:tbl>
      <w:tblPr>
        <w:tblStyle w:val="Grilledutableau"/>
        <w:tblW w:w="0" w:type="auto"/>
        <w:tblLook w:val="04A0" w:firstRow="1" w:lastRow="0" w:firstColumn="1" w:lastColumn="0" w:noHBand="0" w:noVBand="1"/>
      </w:tblPr>
      <w:tblGrid>
        <w:gridCol w:w="10456"/>
      </w:tblGrid>
      <w:tr w:rsidR="00DE29F6" w:rsidRPr="00C45C00" w14:paraId="34E4365C" w14:textId="77777777" w:rsidTr="002B04F5">
        <w:tc>
          <w:tcPr>
            <w:tcW w:w="10456" w:type="dxa"/>
          </w:tcPr>
          <w:p w14:paraId="2EE3B587" w14:textId="77777777" w:rsidR="00DE29F6" w:rsidRPr="00867FE4" w:rsidRDefault="00DE29F6" w:rsidP="002B04F5">
            <w:pPr>
              <w:spacing w:after="0"/>
              <w:jc w:val="right"/>
              <w:rPr>
                <w:rFonts w:eastAsia="Times New Roman"/>
                <w:bCs/>
                <w:szCs w:val="28"/>
              </w:rPr>
            </w:pPr>
            <w:r w:rsidRPr="00867FE4">
              <w:rPr>
                <w:noProof/>
                <w:szCs w:val="28"/>
              </w:rPr>
              <w:drawing>
                <wp:anchor distT="0" distB="0" distL="114300" distR="114300" simplePos="0" relativeHeight="251674624" behindDoc="1" locked="0" layoutInCell="1" allowOverlap="1" wp14:anchorId="320641B6" wp14:editId="3513B83D">
                  <wp:simplePos x="0" y="0"/>
                  <wp:positionH relativeFrom="column">
                    <wp:posOffset>5316693</wp:posOffset>
                  </wp:positionH>
                  <wp:positionV relativeFrom="paragraph">
                    <wp:posOffset>17145</wp:posOffset>
                  </wp:positionV>
                  <wp:extent cx="1211580" cy="2026920"/>
                  <wp:effectExtent l="0" t="0" r="7620" b="0"/>
                  <wp:wrapNone/>
                  <wp:docPr id="1478717609" name="Image 1478717609" descr="Zappe la guerre – 1914-1918 : la première des guerres mond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ppe la guerre – 1914-1918 : la première des guerres mondiale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11580"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7FE4">
              <w:rPr>
                <w:rFonts w:eastAsia="Times New Roman"/>
                <w:bCs/>
                <w:szCs w:val="28"/>
              </w:rPr>
              <w:t>Fiche mémoire de l’ouvrage étudié</w:t>
            </w:r>
          </w:p>
          <w:p w14:paraId="70B7CA7E" w14:textId="77777777" w:rsidR="00DE29F6" w:rsidRPr="00867FE4" w:rsidRDefault="00DE29F6" w:rsidP="002B04F5">
            <w:pPr>
              <w:spacing w:after="0"/>
              <w:jc w:val="right"/>
              <w:rPr>
                <w:rFonts w:eastAsia="Times New Roman"/>
                <w:bCs/>
                <w:szCs w:val="28"/>
              </w:rPr>
            </w:pPr>
          </w:p>
          <w:p w14:paraId="55E0246E" w14:textId="77777777" w:rsidR="00DE29F6" w:rsidRPr="00867FE4" w:rsidRDefault="00DE29F6" w:rsidP="002B04F5">
            <w:pPr>
              <w:spacing w:after="0"/>
              <w:rPr>
                <w:rFonts w:eastAsia="Times New Roman"/>
                <w:bCs/>
                <w:szCs w:val="28"/>
              </w:rPr>
            </w:pPr>
            <w:r w:rsidRPr="00867FE4">
              <w:rPr>
                <w:rFonts w:eastAsia="Times New Roman"/>
                <w:b/>
                <w:szCs w:val="28"/>
              </w:rPr>
              <w:t>Titre :</w:t>
            </w:r>
            <w:r w:rsidRPr="00867FE4">
              <w:rPr>
                <w:rFonts w:eastAsia="Times New Roman"/>
                <w:bCs/>
                <w:szCs w:val="28"/>
              </w:rPr>
              <w:t xml:space="preserve"> Zappe la guerre</w:t>
            </w:r>
          </w:p>
          <w:p w14:paraId="12E27617" w14:textId="77777777" w:rsidR="00DE29F6" w:rsidRPr="00867FE4" w:rsidRDefault="00DE29F6" w:rsidP="002B04F5">
            <w:pPr>
              <w:spacing w:after="0"/>
              <w:rPr>
                <w:rFonts w:eastAsia="Times New Roman"/>
                <w:bCs/>
                <w:szCs w:val="28"/>
              </w:rPr>
            </w:pPr>
            <w:r w:rsidRPr="00867FE4">
              <w:rPr>
                <w:rFonts w:eastAsia="Times New Roman"/>
                <w:b/>
                <w:szCs w:val="28"/>
              </w:rPr>
              <w:t>Auteur :</w:t>
            </w:r>
            <w:r w:rsidRPr="00867FE4">
              <w:rPr>
                <w:rFonts w:eastAsia="Times New Roman"/>
                <w:bCs/>
                <w:szCs w:val="28"/>
              </w:rPr>
              <w:t xml:space="preserve"> PEF</w:t>
            </w:r>
          </w:p>
          <w:p w14:paraId="14D919F0" w14:textId="77777777" w:rsidR="00DE29F6" w:rsidRPr="00867FE4" w:rsidRDefault="00DE29F6" w:rsidP="002B04F5">
            <w:pPr>
              <w:spacing w:after="0"/>
              <w:rPr>
                <w:rFonts w:eastAsia="Times New Roman"/>
                <w:bCs/>
                <w:szCs w:val="28"/>
              </w:rPr>
            </w:pPr>
            <w:r w:rsidRPr="00867FE4">
              <w:rPr>
                <w:rFonts w:eastAsia="Times New Roman"/>
                <w:b/>
                <w:szCs w:val="28"/>
              </w:rPr>
              <w:t>Illustrateur :</w:t>
            </w:r>
            <w:r w:rsidRPr="00867FE4">
              <w:rPr>
                <w:rFonts w:eastAsia="Times New Roman"/>
                <w:bCs/>
                <w:szCs w:val="28"/>
              </w:rPr>
              <w:t xml:space="preserve"> PEF</w:t>
            </w:r>
          </w:p>
          <w:p w14:paraId="67C4CDE6" w14:textId="77777777" w:rsidR="00DE29F6" w:rsidRPr="00867FE4" w:rsidRDefault="00DE29F6" w:rsidP="002B04F5">
            <w:pPr>
              <w:spacing w:after="0"/>
              <w:rPr>
                <w:rFonts w:eastAsia="Times New Roman"/>
                <w:bCs/>
                <w:szCs w:val="28"/>
              </w:rPr>
            </w:pPr>
            <w:r w:rsidRPr="00867FE4">
              <w:rPr>
                <w:rFonts w:eastAsia="Times New Roman"/>
                <w:b/>
                <w:szCs w:val="28"/>
              </w:rPr>
              <w:t>Mise en couleurs</w:t>
            </w:r>
            <w:r w:rsidRPr="00867FE4">
              <w:rPr>
                <w:rFonts w:eastAsia="Times New Roman"/>
                <w:bCs/>
                <w:szCs w:val="28"/>
              </w:rPr>
              <w:t> : Geneviève Ferrier</w:t>
            </w:r>
          </w:p>
          <w:p w14:paraId="041BD5DD" w14:textId="77777777" w:rsidR="00DE29F6" w:rsidRPr="00867FE4" w:rsidRDefault="00DE29F6" w:rsidP="002B04F5">
            <w:pPr>
              <w:spacing w:after="0"/>
              <w:rPr>
                <w:rFonts w:eastAsia="Times New Roman"/>
                <w:bCs/>
                <w:szCs w:val="28"/>
              </w:rPr>
            </w:pPr>
            <w:r w:rsidRPr="00867FE4">
              <w:rPr>
                <w:rFonts w:eastAsia="Times New Roman"/>
                <w:b/>
                <w:szCs w:val="28"/>
              </w:rPr>
              <w:t>Genre littéraire :</w:t>
            </w:r>
            <w:r w:rsidRPr="00867FE4">
              <w:rPr>
                <w:rFonts w:eastAsia="Times New Roman"/>
                <w:bCs/>
                <w:szCs w:val="28"/>
              </w:rPr>
              <w:t xml:space="preserve"> C’est un album. Un album, c’est un livre d’images ; il y a également un peu de texte.</w:t>
            </w:r>
          </w:p>
          <w:p w14:paraId="3AE82294" w14:textId="77777777" w:rsidR="00DE29F6" w:rsidRPr="00DE29F6" w:rsidRDefault="00DE29F6" w:rsidP="002B04F5">
            <w:pPr>
              <w:spacing w:after="0"/>
              <w:rPr>
                <w:rFonts w:eastAsia="Times New Roman"/>
                <w:bCs/>
                <w:sz w:val="16"/>
                <w:szCs w:val="16"/>
              </w:rPr>
            </w:pPr>
          </w:p>
          <w:p w14:paraId="76835071" w14:textId="77777777" w:rsidR="00DE29F6" w:rsidRPr="00867FE4" w:rsidRDefault="00DE29F6" w:rsidP="002B04F5">
            <w:pPr>
              <w:spacing w:after="0"/>
              <w:rPr>
                <w:rFonts w:eastAsia="Times New Roman"/>
                <w:bCs/>
                <w:szCs w:val="28"/>
              </w:rPr>
            </w:pPr>
            <w:r w:rsidRPr="00867FE4">
              <w:rPr>
                <w:rFonts w:eastAsia="Times New Roman"/>
                <w:b/>
                <w:szCs w:val="28"/>
              </w:rPr>
              <w:t>Qui ?</w:t>
            </w:r>
            <w:r>
              <w:rPr>
                <w:rFonts w:eastAsia="Times New Roman"/>
                <w:b/>
                <w:szCs w:val="28"/>
              </w:rPr>
              <w:t xml:space="preserve"> </w:t>
            </w:r>
            <w:r w:rsidRPr="00867FE4">
              <w:rPr>
                <w:rFonts w:eastAsia="Times New Roman"/>
                <w:bCs/>
                <w:szCs w:val="28"/>
              </w:rPr>
              <w:t>Le lieutenant Marc de Monti de Rezé, le sergent Sorin, Monnier, des soldats de la guerre de 14-18, du village de Rezé ; un grand-père et son petit-fils</w:t>
            </w:r>
          </w:p>
          <w:p w14:paraId="26B20699" w14:textId="77777777" w:rsidR="00DE29F6" w:rsidRDefault="00DE29F6" w:rsidP="002B04F5">
            <w:pPr>
              <w:spacing w:after="0"/>
              <w:rPr>
                <w:rFonts w:eastAsia="Times New Roman"/>
                <w:bCs/>
                <w:szCs w:val="28"/>
              </w:rPr>
            </w:pPr>
            <w:r w:rsidRPr="00867FE4">
              <w:rPr>
                <w:rFonts w:eastAsia="Times New Roman"/>
                <w:b/>
                <w:szCs w:val="28"/>
              </w:rPr>
              <w:t>Quand ?</w:t>
            </w:r>
            <w:r w:rsidRPr="00867FE4">
              <w:rPr>
                <w:rFonts w:eastAsia="Times New Roman"/>
                <w:bCs/>
                <w:szCs w:val="28"/>
              </w:rPr>
              <w:t xml:space="preserve"> Quatre-vingts ans après la Première Guerre Mondiale ; en automne </w:t>
            </w:r>
          </w:p>
          <w:p w14:paraId="16B3E5B0" w14:textId="77777777" w:rsidR="00DE29F6" w:rsidRPr="00867FE4" w:rsidRDefault="00DE29F6" w:rsidP="002B04F5">
            <w:pPr>
              <w:spacing w:after="0"/>
              <w:rPr>
                <w:rFonts w:eastAsia="Times New Roman"/>
                <w:bCs/>
                <w:szCs w:val="28"/>
              </w:rPr>
            </w:pPr>
            <w:r w:rsidRPr="00867FE4">
              <w:rPr>
                <w:rFonts w:eastAsia="Times New Roman"/>
                <w:bCs/>
                <w:szCs w:val="28"/>
              </w:rPr>
              <w:t>(11 novembre ?) ou en hiver (arbres dénudés) ; le soir</w:t>
            </w:r>
          </w:p>
          <w:p w14:paraId="0E7F5D11" w14:textId="77777777" w:rsidR="00DE29F6" w:rsidRPr="00867FE4" w:rsidRDefault="00DE29F6" w:rsidP="002B04F5">
            <w:pPr>
              <w:spacing w:after="0"/>
              <w:rPr>
                <w:rFonts w:eastAsia="Times New Roman"/>
                <w:bCs/>
                <w:szCs w:val="28"/>
              </w:rPr>
            </w:pPr>
            <w:r w:rsidRPr="00867FE4">
              <w:rPr>
                <w:rFonts w:eastAsia="Times New Roman"/>
                <w:b/>
                <w:szCs w:val="28"/>
              </w:rPr>
              <w:t>Où ?</w:t>
            </w:r>
            <w:r w:rsidRPr="00867FE4">
              <w:rPr>
                <w:rFonts w:eastAsia="Times New Roman"/>
                <w:bCs/>
                <w:szCs w:val="28"/>
              </w:rPr>
              <w:t xml:space="preserve"> dans la ville de Rezé : à l’endroit du monument aux morts et dans les rues de la ville</w:t>
            </w:r>
          </w:p>
          <w:p w14:paraId="47221DA2" w14:textId="77777777" w:rsidR="00DE29F6" w:rsidRPr="00867FE4" w:rsidRDefault="00DE29F6" w:rsidP="002B04F5">
            <w:pPr>
              <w:spacing w:after="0"/>
              <w:rPr>
                <w:rFonts w:eastAsia="Times New Roman"/>
                <w:bCs/>
                <w:szCs w:val="28"/>
              </w:rPr>
            </w:pPr>
            <w:r w:rsidRPr="00867FE4">
              <w:rPr>
                <w:rFonts w:eastAsia="Times New Roman"/>
                <w:b/>
                <w:szCs w:val="28"/>
              </w:rPr>
              <w:t>Quoi ?</w:t>
            </w:r>
            <w:r w:rsidRPr="00867FE4">
              <w:rPr>
                <w:rFonts w:eastAsia="Times New Roman"/>
                <w:bCs/>
                <w:szCs w:val="28"/>
              </w:rPr>
              <w:t xml:space="preserve"> Quatre-vingts ans après la Première Guerre Mondiale des fantômes de soldats de Rezé vien</w:t>
            </w:r>
            <w:r>
              <w:rPr>
                <w:rFonts w:eastAsia="Times New Roman"/>
                <w:bCs/>
                <w:szCs w:val="28"/>
              </w:rPr>
              <w:t>nent</w:t>
            </w:r>
            <w:r w:rsidRPr="00867FE4">
              <w:rPr>
                <w:rFonts w:eastAsia="Times New Roman"/>
                <w:bCs/>
                <w:szCs w:val="28"/>
              </w:rPr>
              <w:t xml:space="preserve"> faire un point : leur mort a-t-elle servi à quelque chose ? Les peuples ont-ils renoncé à se faire la guerre ? La « rencontre » avec un poste de télévision va leur apprendre que non, malheureusement, des guerres ont toujours lieu.</w:t>
            </w:r>
          </w:p>
          <w:p w14:paraId="02D79C22" w14:textId="77777777" w:rsidR="00DE29F6" w:rsidRPr="00867FE4" w:rsidRDefault="00DE29F6" w:rsidP="002B04F5">
            <w:pPr>
              <w:spacing w:after="0"/>
              <w:rPr>
                <w:rFonts w:eastAsia="Times New Roman"/>
                <w:bCs/>
                <w:szCs w:val="28"/>
              </w:rPr>
            </w:pPr>
            <w:r w:rsidRPr="00867FE4">
              <w:rPr>
                <w:rFonts w:eastAsia="Times New Roman"/>
                <w:b/>
                <w:szCs w:val="28"/>
              </w:rPr>
              <w:t>Résolution du problème ?</w:t>
            </w:r>
            <w:r w:rsidRPr="00867FE4">
              <w:rPr>
                <w:rFonts w:eastAsia="Times New Roman"/>
                <w:bCs/>
                <w:szCs w:val="28"/>
              </w:rPr>
              <w:t xml:space="preserve"> </w:t>
            </w:r>
            <w:r>
              <w:rPr>
                <w:rFonts w:eastAsia="Times New Roman"/>
                <w:bCs/>
                <w:szCs w:val="28"/>
              </w:rPr>
              <w:t xml:space="preserve">Monnier, ancien instituteur, </w:t>
            </w:r>
            <w:r w:rsidRPr="00867FE4">
              <w:rPr>
                <w:rFonts w:eastAsia="Times New Roman"/>
                <w:bCs/>
                <w:szCs w:val="28"/>
              </w:rPr>
              <w:t>va raconter la guerre à un enfant, lui en expliquer l’horreur. Pour que cela ne recommence jamais.</w:t>
            </w:r>
          </w:p>
          <w:p w14:paraId="248D7462" w14:textId="77777777" w:rsidR="00DE29F6" w:rsidRPr="00DE29F6" w:rsidRDefault="00DE29F6" w:rsidP="002B04F5">
            <w:pPr>
              <w:spacing w:after="0"/>
              <w:rPr>
                <w:rFonts w:eastAsia="Times New Roman"/>
                <w:bCs/>
                <w:sz w:val="20"/>
              </w:rPr>
            </w:pPr>
          </w:p>
          <w:p w14:paraId="61B697A3" w14:textId="77777777" w:rsidR="00DE29F6" w:rsidRPr="00DE29F6" w:rsidRDefault="00DE29F6" w:rsidP="002B04F5">
            <w:pPr>
              <w:spacing w:after="0"/>
              <w:rPr>
                <w:rFonts w:eastAsia="Times New Roman"/>
                <w:b/>
                <w:szCs w:val="28"/>
              </w:rPr>
            </w:pPr>
            <w:r w:rsidRPr="00867FE4">
              <w:rPr>
                <w:rFonts w:eastAsia="Times New Roman"/>
                <w:b/>
                <w:szCs w:val="28"/>
              </w:rPr>
              <w:t>Imagine ce que le soldat Monnier va raconter à l’enfant</w:t>
            </w:r>
            <w:r>
              <w:rPr>
                <w:rFonts w:eastAsia="Times New Roman"/>
                <w:b/>
                <w:szCs w:val="28"/>
              </w:rPr>
              <w:t>...</w:t>
            </w:r>
          </w:p>
        </w:tc>
      </w:tr>
    </w:tbl>
    <w:p w14:paraId="03F88481" w14:textId="301141FA" w:rsidR="00C05CAF" w:rsidRPr="00DE29F6" w:rsidRDefault="00C05CAF" w:rsidP="002172AC">
      <w:pPr>
        <w:spacing w:after="0" w:line="240" w:lineRule="auto"/>
        <w:jc w:val="right"/>
        <w:rPr>
          <w:rFonts w:eastAsia="Times New Roman"/>
          <w:bCs/>
          <w:sz w:val="20"/>
        </w:rPr>
      </w:pPr>
      <w:r w:rsidRPr="00DE29F6">
        <w:rPr>
          <w:rFonts w:eastAsia="Times New Roman"/>
          <w:bCs/>
          <w:sz w:val="20"/>
        </w:rPr>
        <w:lastRenderedPageBreak/>
        <w:t>Zappe la guerre – Fiche Mémoire à compléter - Page 8</w:t>
      </w:r>
    </w:p>
    <w:p w14:paraId="1F6EC12D" w14:textId="77777777" w:rsidR="00C05CAF" w:rsidRPr="00C05CAF" w:rsidRDefault="00C05CAF" w:rsidP="002172AC">
      <w:pPr>
        <w:spacing w:after="0" w:line="240" w:lineRule="auto"/>
        <w:jc w:val="cente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C05CAF" w:rsidRPr="00C45C00" w14:paraId="3470A73B" w14:textId="77777777" w:rsidTr="001E27A9">
        <w:tc>
          <w:tcPr>
            <w:tcW w:w="10456" w:type="dxa"/>
          </w:tcPr>
          <w:p w14:paraId="76F5AC0B" w14:textId="77777777" w:rsidR="00C05CAF" w:rsidRPr="00867FE4" w:rsidRDefault="00C05CAF" w:rsidP="002172AC">
            <w:pPr>
              <w:spacing w:after="0"/>
              <w:jc w:val="right"/>
              <w:rPr>
                <w:rFonts w:eastAsia="Times New Roman"/>
                <w:bCs/>
                <w:szCs w:val="28"/>
              </w:rPr>
            </w:pPr>
            <w:r w:rsidRPr="00867FE4">
              <w:rPr>
                <w:noProof/>
                <w:szCs w:val="28"/>
              </w:rPr>
              <w:drawing>
                <wp:anchor distT="0" distB="0" distL="114300" distR="114300" simplePos="0" relativeHeight="251668480" behindDoc="1" locked="0" layoutInCell="1" allowOverlap="1" wp14:anchorId="00240AE8" wp14:editId="01C30D40">
                  <wp:simplePos x="0" y="0"/>
                  <wp:positionH relativeFrom="column">
                    <wp:posOffset>5316693</wp:posOffset>
                  </wp:positionH>
                  <wp:positionV relativeFrom="paragraph">
                    <wp:posOffset>17145</wp:posOffset>
                  </wp:positionV>
                  <wp:extent cx="1211580" cy="2026920"/>
                  <wp:effectExtent l="0" t="0" r="7620" b="0"/>
                  <wp:wrapNone/>
                  <wp:docPr id="4" name="Image 4" descr="Zappe la guerre – 1914-1918 : la première des guerres mond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ppe la guerre – 1914-1918 : la première des guerres mondiale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11580" cy="2026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7FE4">
              <w:rPr>
                <w:rFonts w:eastAsia="Times New Roman"/>
                <w:bCs/>
                <w:szCs w:val="28"/>
              </w:rPr>
              <w:t>Fiche mémoire de l’ouvrage étudié</w:t>
            </w:r>
          </w:p>
          <w:p w14:paraId="49D613E3" w14:textId="77777777" w:rsidR="00C05CAF" w:rsidRPr="00867FE4" w:rsidRDefault="00C05CAF" w:rsidP="002172AC">
            <w:pPr>
              <w:spacing w:after="0"/>
              <w:jc w:val="right"/>
              <w:rPr>
                <w:rFonts w:eastAsia="Times New Roman"/>
                <w:bCs/>
                <w:szCs w:val="28"/>
              </w:rPr>
            </w:pPr>
          </w:p>
          <w:p w14:paraId="34C5C8E7" w14:textId="62AF0FF3" w:rsidR="00C05CAF" w:rsidRPr="00867FE4" w:rsidRDefault="00C05CAF" w:rsidP="002172AC">
            <w:pPr>
              <w:spacing w:after="0"/>
              <w:rPr>
                <w:rFonts w:eastAsia="Times New Roman"/>
                <w:bCs/>
                <w:szCs w:val="28"/>
              </w:rPr>
            </w:pPr>
            <w:r w:rsidRPr="00867FE4">
              <w:rPr>
                <w:rFonts w:eastAsia="Times New Roman"/>
                <w:b/>
                <w:szCs w:val="28"/>
              </w:rPr>
              <w:t>Titre :</w:t>
            </w:r>
            <w:r w:rsidRPr="00867FE4">
              <w:rPr>
                <w:rFonts w:eastAsia="Times New Roman"/>
                <w:bCs/>
                <w:szCs w:val="28"/>
              </w:rPr>
              <w:t xml:space="preserve"> </w:t>
            </w:r>
            <w:r>
              <w:rPr>
                <w:rFonts w:eastAsia="Times New Roman"/>
                <w:bCs/>
                <w:szCs w:val="28"/>
              </w:rPr>
              <w:t>...................................................................................................</w:t>
            </w:r>
          </w:p>
          <w:p w14:paraId="22B90CCD" w14:textId="61F7729F" w:rsidR="00C05CAF" w:rsidRPr="00867FE4" w:rsidRDefault="00C05CAF" w:rsidP="002172AC">
            <w:pPr>
              <w:spacing w:after="0"/>
              <w:rPr>
                <w:rFonts w:eastAsia="Times New Roman"/>
                <w:bCs/>
                <w:szCs w:val="28"/>
              </w:rPr>
            </w:pPr>
            <w:r w:rsidRPr="00867FE4">
              <w:rPr>
                <w:rFonts w:eastAsia="Times New Roman"/>
                <w:b/>
                <w:szCs w:val="28"/>
              </w:rPr>
              <w:t>Auteur :</w:t>
            </w:r>
            <w:r w:rsidRPr="00867FE4">
              <w:rPr>
                <w:rFonts w:eastAsia="Times New Roman"/>
                <w:bCs/>
                <w:szCs w:val="28"/>
              </w:rPr>
              <w:t xml:space="preserve"> </w:t>
            </w:r>
            <w:r>
              <w:rPr>
                <w:rFonts w:eastAsia="Times New Roman"/>
                <w:bCs/>
                <w:szCs w:val="28"/>
              </w:rPr>
              <w:t>................................................................................................</w:t>
            </w:r>
          </w:p>
          <w:p w14:paraId="302CE7DE" w14:textId="5A06C446" w:rsidR="00C05CAF" w:rsidRPr="00867FE4" w:rsidRDefault="00C05CAF" w:rsidP="002172AC">
            <w:pPr>
              <w:spacing w:after="0"/>
              <w:rPr>
                <w:rFonts w:eastAsia="Times New Roman"/>
                <w:bCs/>
                <w:szCs w:val="28"/>
              </w:rPr>
            </w:pPr>
            <w:r w:rsidRPr="00867FE4">
              <w:rPr>
                <w:rFonts w:eastAsia="Times New Roman"/>
                <w:b/>
                <w:szCs w:val="28"/>
              </w:rPr>
              <w:t>Illustrateur :</w:t>
            </w:r>
            <w:r w:rsidRPr="00867FE4">
              <w:rPr>
                <w:rFonts w:eastAsia="Times New Roman"/>
                <w:bCs/>
                <w:szCs w:val="28"/>
              </w:rPr>
              <w:t xml:space="preserve"> </w:t>
            </w:r>
            <w:r>
              <w:rPr>
                <w:rFonts w:eastAsia="Times New Roman"/>
                <w:bCs/>
                <w:szCs w:val="28"/>
              </w:rPr>
              <w:t>........................................................................................</w:t>
            </w:r>
          </w:p>
          <w:p w14:paraId="45C80FDB" w14:textId="6E61A175" w:rsidR="00C05CAF" w:rsidRPr="00867FE4" w:rsidRDefault="00C05CAF" w:rsidP="002172AC">
            <w:pPr>
              <w:spacing w:after="0"/>
              <w:rPr>
                <w:rFonts w:eastAsia="Times New Roman"/>
                <w:bCs/>
                <w:szCs w:val="28"/>
              </w:rPr>
            </w:pPr>
            <w:r w:rsidRPr="00867FE4">
              <w:rPr>
                <w:rFonts w:eastAsia="Times New Roman"/>
                <w:b/>
                <w:szCs w:val="28"/>
              </w:rPr>
              <w:t>Mise en couleurs</w:t>
            </w:r>
            <w:r w:rsidRPr="00867FE4">
              <w:rPr>
                <w:rFonts w:eastAsia="Times New Roman"/>
                <w:bCs/>
                <w:szCs w:val="28"/>
              </w:rPr>
              <w:t xml:space="preserve"> : </w:t>
            </w:r>
            <w:r>
              <w:rPr>
                <w:rFonts w:eastAsia="Times New Roman"/>
                <w:bCs/>
                <w:szCs w:val="28"/>
              </w:rPr>
              <w:t>...............................................................................</w:t>
            </w:r>
          </w:p>
          <w:p w14:paraId="27152717" w14:textId="2E42C7C7" w:rsidR="00C05CAF" w:rsidRDefault="00C05CAF" w:rsidP="002172AC">
            <w:pPr>
              <w:spacing w:after="0"/>
              <w:rPr>
                <w:rFonts w:eastAsia="Times New Roman"/>
                <w:bCs/>
                <w:szCs w:val="28"/>
              </w:rPr>
            </w:pPr>
            <w:r w:rsidRPr="00867FE4">
              <w:rPr>
                <w:rFonts w:eastAsia="Times New Roman"/>
                <w:b/>
                <w:szCs w:val="28"/>
              </w:rPr>
              <w:t>Genre littéraire :</w:t>
            </w:r>
            <w:r w:rsidRPr="00867FE4">
              <w:rPr>
                <w:rFonts w:eastAsia="Times New Roman"/>
                <w:bCs/>
                <w:szCs w:val="28"/>
              </w:rPr>
              <w:t xml:space="preserve"> </w:t>
            </w:r>
            <w:r>
              <w:rPr>
                <w:rFonts w:eastAsia="Times New Roman"/>
                <w:bCs/>
                <w:szCs w:val="28"/>
              </w:rPr>
              <w:t>................................................................................................</w:t>
            </w:r>
          </w:p>
          <w:p w14:paraId="52F6EFA3" w14:textId="41E5F395" w:rsidR="00C05CAF" w:rsidRPr="00867FE4" w:rsidRDefault="00C05CAF" w:rsidP="002172AC">
            <w:pPr>
              <w:spacing w:after="0"/>
              <w:rPr>
                <w:rFonts w:eastAsia="Times New Roman"/>
                <w:bCs/>
                <w:szCs w:val="28"/>
              </w:rPr>
            </w:pPr>
            <w:r>
              <w:rPr>
                <w:rFonts w:eastAsia="Times New Roman"/>
                <w:bCs/>
                <w:szCs w:val="28"/>
              </w:rPr>
              <w:t>................................................................................................................................................</w:t>
            </w:r>
          </w:p>
          <w:p w14:paraId="40DCB447" w14:textId="238A8C0C" w:rsidR="00C05CAF" w:rsidRPr="00CB3EE6" w:rsidRDefault="00C05CAF" w:rsidP="002172AC">
            <w:pPr>
              <w:spacing w:after="0"/>
              <w:rPr>
                <w:rFonts w:eastAsia="Times New Roman"/>
                <w:bCs/>
                <w:szCs w:val="28"/>
              </w:rPr>
            </w:pPr>
            <w:r w:rsidRPr="00867FE4">
              <w:rPr>
                <w:rFonts w:eastAsia="Times New Roman"/>
                <w:b/>
                <w:szCs w:val="28"/>
              </w:rPr>
              <w:t>Qui ?</w:t>
            </w:r>
            <w:r w:rsidR="00CB3EE6">
              <w:rPr>
                <w:rFonts w:eastAsia="Times New Roman"/>
                <w:b/>
                <w:szCs w:val="28"/>
              </w:rPr>
              <w:t xml:space="preserve"> </w:t>
            </w:r>
            <w:r w:rsidR="00CB3EE6" w:rsidRPr="00CB3EE6">
              <w:rPr>
                <w:rFonts w:eastAsia="Times New Roman"/>
                <w:bCs/>
                <w:szCs w:val="28"/>
              </w:rPr>
              <w:t>.....................................</w:t>
            </w:r>
            <w:r w:rsidR="00CB3EE6">
              <w:rPr>
                <w:rFonts w:eastAsia="Times New Roman"/>
                <w:bCs/>
                <w:szCs w:val="28"/>
              </w:rPr>
              <w:t>.................................................................................................</w:t>
            </w:r>
          </w:p>
          <w:p w14:paraId="6DFCDB30" w14:textId="40B61E9D" w:rsidR="00C05CAF" w:rsidRDefault="00C05CAF" w:rsidP="002172AC">
            <w:pPr>
              <w:spacing w:after="0"/>
              <w:rPr>
                <w:rFonts w:eastAsia="Times New Roman"/>
                <w:bCs/>
                <w:szCs w:val="28"/>
              </w:rPr>
            </w:pPr>
            <w:r>
              <w:rPr>
                <w:rFonts w:eastAsia="Times New Roman"/>
                <w:bCs/>
                <w:szCs w:val="28"/>
              </w:rPr>
              <w:t>................................................................................................................................................</w:t>
            </w:r>
          </w:p>
          <w:p w14:paraId="25C153FD" w14:textId="12509730" w:rsidR="00C05CAF" w:rsidRDefault="00C05CAF" w:rsidP="002172AC">
            <w:pPr>
              <w:spacing w:after="0"/>
              <w:rPr>
                <w:rFonts w:eastAsia="Times New Roman"/>
                <w:bCs/>
                <w:szCs w:val="28"/>
              </w:rPr>
            </w:pPr>
            <w:r>
              <w:rPr>
                <w:rFonts w:eastAsia="Times New Roman"/>
                <w:bCs/>
                <w:szCs w:val="28"/>
              </w:rPr>
              <w:t>................................................................................................................................................</w:t>
            </w:r>
          </w:p>
          <w:p w14:paraId="38C4CEF9" w14:textId="4476A9AF" w:rsidR="00C05CAF" w:rsidRPr="00867FE4" w:rsidRDefault="00C05CAF" w:rsidP="002172AC">
            <w:pPr>
              <w:spacing w:after="0"/>
              <w:rPr>
                <w:rFonts w:eastAsia="Times New Roman"/>
                <w:bCs/>
                <w:szCs w:val="28"/>
              </w:rPr>
            </w:pPr>
            <w:r>
              <w:rPr>
                <w:rFonts w:eastAsia="Times New Roman"/>
                <w:bCs/>
                <w:szCs w:val="28"/>
              </w:rPr>
              <w:t>.................................................................................................................................................</w:t>
            </w:r>
          </w:p>
          <w:p w14:paraId="1871A0A6" w14:textId="2EB5FDAD" w:rsidR="00C05CAF" w:rsidRDefault="00C05CAF" w:rsidP="002172AC">
            <w:pPr>
              <w:spacing w:after="0"/>
              <w:rPr>
                <w:rFonts w:eastAsia="Times New Roman"/>
                <w:bCs/>
                <w:szCs w:val="28"/>
              </w:rPr>
            </w:pPr>
            <w:r w:rsidRPr="00867FE4">
              <w:rPr>
                <w:rFonts w:eastAsia="Times New Roman"/>
                <w:b/>
                <w:szCs w:val="28"/>
              </w:rPr>
              <w:t>Quand ?</w:t>
            </w:r>
            <w:r w:rsidRPr="00867FE4">
              <w:rPr>
                <w:rFonts w:eastAsia="Times New Roman"/>
                <w:bCs/>
                <w:szCs w:val="28"/>
              </w:rPr>
              <w:t xml:space="preserve"> </w:t>
            </w:r>
            <w:r>
              <w:rPr>
                <w:rFonts w:eastAsia="Times New Roman"/>
                <w:bCs/>
                <w:szCs w:val="28"/>
              </w:rPr>
              <w:t>.................................................................................................................................</w:t>
            </w:r>
          </w:p>
          <w:p w14:paraId="16D19996" w14:textId="6D8B6304" w:rsidR="00C05CAF" w:rsidRDefault="00C05CAF" w:rsidP="002172AC">
            <w:pPr>
              <w:spacing w:after="0"/>
              <w:rPr>
                <w:rFonts w:eastAsia="Times New Roman"/>
                <w:bCs/>
                <w:szCs w:val="28"/>
              </w:rPr>
            </w:pPr>
            <w:r>
              <w:rPr>
                <w:rFonts w:eastAsia="Times New Roman"/>
                <w:bCs/>
                <w:szCs w:val="28"/>
              </w:rPr>
              <w:t>.................................................................................................................................................</w:t>
            </w:r>
          </w:p>
          <w:p w14:paraId="17629441" w14:textId="203C4D15" w:rsidR="00C05CAF" w:rsidRPr="00867FE4" w:rsidRDefault="00C05CAF" w:rsidP="002172AC">
            <w:pPr>
              <w:spacing w:after="0"/>
              <w:rPr>
                <w:rFonts w:eastAsia="Times New Roman"/>
                <w:bCs/>
                <w:szCs w:val="28"/>
              </w:rPr>
            </w:pPr>
            <w:r>
              <w:rPr>
                <w:rFonts w:eastAsia="Times New Roman"/>
                <w:bCs/>
                <w:szCs w:val="28"/>
              </w:rPr>
              <w:t>.................................................................................................................................................</w:t>
            </w:r>
          </w:p>
          <w:p w14:paraId="5A2CBC79" w14:textId="6B38C5B2" w:rsidR="00C05CAF" w:rsidRDefault="00C05CAF" w:rsidP="002172AC">
            <w:pPr>
              <w:spacing w:after="0"/>
              <w:rPr>
                <w:rFonts w:eastAsia="Times New Roman"/>
                <w:bCs/>
                <w:szCs w:val="28"/>
              </w:rPr>
            </w:pPr>
            <w:r w:rsidRPr="00867FE4">
              <w:rPr>
                <w:rFonts w:eastAsia="Times New Roman"/>
                <w:b/>
                <w:szCs w:val="28"/>
              </w:rPr>
              <w:t>Où ?</w:t>
            </w:r>
            <w:r w:rsidRPr="00867FE4">
              <w:rPr>
                <w:rFonts w:eastAsia="Times New Roman"/>
                <w:bCs/>
                <w:szCs w:val="28"/>
              </w:rPr>
              <w:t xml:space="preserve"> </w:t>
            </w:r>
            <w:r>
              <w:rPr>
                <w:rFonts w:eastAsia="Times New Roman"/>
                <w:bCs/>
                <w:szCs w:val="28"/>
              </w:rPr>
              <w:t>........................................................................................................................................</w:t>
            </w:r>
          </w:p>
          <w:p w14:paraId="70627C8C" w14:textId="77777777" w:rsidR="00C05CAF" w:rsidRPr="00867FE4" w:rsidRDefault="00C05CAF" w:rsidP="002172AC">
            <w:pPr>
              <w:spacing w:after="0"/>
              <w:rPr>
                <w:rFonts w:eastAsia="Times New Roman"/>
                <w:bCs/>
                <w:szCs w:val="28"/>
              </w:rPr>
            </w:pPr>
            <w:r>
              <w:rPr>
                <w:rFonts w:eastAsia="Times New Roman"/>
                <w:bCs/>
                <w:szCs w:val="28"/>
              </w:rPr>
              <w:t>.................................................................................................................................................</w:t>
            </w:r>
          </w:p>
          <w:p w14:paraId="776F0F3B" w14:textId="6E3DF67E" w:rsidR="00C05CAF" w:rsidRDefault="00C05CAF" w:rsidP="002172AC">
            <w:pPr>
              <w:spacing w:after="0"/>
              <w:rPr>
                <w:rFonts w:eastAsia="Times New Roman"/>
                <w:bCs/>
                <w:szCs w:val="28"/>
              </w:rPr>
            </w:pPr>
            <w:r w:rsidRPr="00867FE4">
              <w:rPr>
                <w:rFonts w:eastAsia="Times New Roman"/>
                <w:b/>
                <w:szCs w:val="28"/>
              </w:rPr>
              <w:t>Quoi ?</w:t>
            </w:r>
            <w:r w:rsidRPr="00867FE4">
              <w:rPr>
                <w:rFonts w:eastAsia="Times New Roman"/>
                <w:bCs/>
                <w:szCs w:val="28"/>
              </w:rPr>
              <w:t xml:space="preserve"> </w:t>
            </w:r>
            <w:r>
              <w:rPr>
                <w:rFonts w:eastAsia="Times New Roman"/>
                <w:bCs/>
                <w:szCs w:val="28"/>
              </w:rPr>
              <w:t>.....................................................................................................................................</w:t>
            </w:r>
          </w:p>
          <w:p w14:paraId="05FE87C4" w14:textId="77777777" w:rsidR="00C05CAF" w:rsidRPr="00867FE4" w:rsidRDefault="00C05CAF" w:rsidP="002172AC">
            <w:pPr>
              <w:spacing w:after="0"/>
              <w:rPr>
                <w:rFonts w:eastAsia="Times New Roman"/>
                <w:bCs/>
                <w:szCs w:val="28"/>
              </w:rPr>
            </w:pPr>
            <w:r>
              <w:rPr>
                <w:rFonts w:eastAsia="Times New Roman"/>
                <w:bCs/>
                <w:szCs w:val="28"/>
              </w:rPr>
              <w:t>.................................................................................................................................................</w:t>
            </w:r>
          </w:p>
          <w:p w14:paraId="10AB0DDF" w14:textId="77777777" w:rsidR="00C05CAF" w:rsidRPr="00867FE4" w:rsidRDefault="00C05CAF" w:rsidP="002172AC">
            <w:pPr>
              <w:spacing w:after="0"/>
              <w:rPr>
                <w:rFonts w:eastAsia="Times New Roman"/>
                <w:bCs/>
                <w:szCs w:val="28"/>
              </w:rPr>
            </w:pPr>
            <w:r>
              <w:rPr>
                <w:rFonts w:eastAsia="Times New Roman"/>
                <w:bCs/>
                <w:szCs w:val="28"/>
              </w:rPr>
              <w:t>.................................................................................................................................................</w:t>
            </w:r>
          </w:p>
          <w:p w14:paraId="0D3FE92D" w14:textId="77777777" w:rsidR="00C05CAF" w:rsidRPr="00867FE4" w:rsidRDefault="00C05CAF" w:rsidP="002172AC">
            <w:pPr>
              <w:spacing w:after="0"/>
              <w:rPr>
                <w:rFonts w:eastAsia="Times New Roman"/>
                <w:bCs/>
                <w:szCs w:val="28"/>
              </w:rPr>
            </w:pPr>
            <w:r>
              <w:rPr>
                <w:rFonts w:eastAsia="Times New Roman"/>
                <w:bCs/>
                <w:szCs w:val="28"/>
              </w:rPr>
              <w:t>.................................................................................................................................................</w:t>
            </w:r>
          </w:p>
          <w:p w14:paraId="67E1098F" w14:textId="77777777" w:rsidR="00C05CAF" w:rsidRPr="00867FE4" w:rsidRDefault="00C05CAF" w:rsidP="002172AC">
            <w:pPr>
              <w:spacing w:after="0"/>
              <w:rPr>
                <w:rFonts w:eastAsia="Times New Roman"/>
                <w:bCs/>
                <w:szCs w:val="28"/>
              </w:rPr>
            </w:pPr>
            <w:r>
              <w:rPr>
                <w:rFonts w:eastAsia="Times New Roman"/>
                <w:bCs/>
                <w:szCs w:val="28"/>
              </w:rPr>
              <w:t>.................................................................................................................................................</w:t>
            </w:r>
          </w:p>
          <w:p w14:paraId="3F38A537" w14:textId="77777777" w:rsidR="00C05CAF" w:rsidRPr="00867FE4" w:rsidRDefault="00C05CAF" w:rsidP="002172AC">
            <w:pPr>
              <w:spacing w:after="0"/>
              <w:rPr>
                <w:rFonts w:eastAsia="Times New Roman"/>
                <w:bCs/>
                <w:szCs w:val="28"/>
              </w:rPr>
            </w:pPr>
            <w:r>
              <w:rPr>
                <w:rFonts w:eastAsia="Times New Roman"/>
                <w:bCs/>
                <w:szCs w:val="28"/>
              </w:rPr>
              <w:t>.................................................................................................................................................</w:t>
            </w:r>
          </w:p>
          <w:p w14:paraId="7B2708E4" w14:textId="77777777" w:rsidR="00C05CAF" w:rsidRPr="00867FE4" w:rsidRDefault="00C05CAF" w:rsidP="002172AC">
            <w:pPr>
              <w:spacing w:after="0"/>
              <w:rPr>
                <w:rFonts w:eastAsia="Times New Roman"/>
                <w:bCs/>
                <w:szCs w:val="28"/>
              </w:rPr>
            </w:pPr>
            <w:r>
              <w:rPr>
                <w:rFonts w:eastAsia="Times New Roman"/>
                <w:bCs/>
                <w:szCs w:val="28"/>
              </w:rPr>
              <w:t>.................................................................................................................................................</w:t>
            </w:r>
          </w:p>
          <w:p w14:paraId="25C85839" w14:textId="1E03B399" w:rsidR="00C05CAF" w:rsidRDefault="00C05CAF" w:rsidP="002172AC">
            <w:pPr>
              <w:spacing w:after="0"/>
              <w:rPr>
                <w:rFonts w:eastAsia="Times New Roman"/>
                <w:bCs/>
                <w:szCs w:val="28"/>
              </w:rPr>
            </w:pPr>
            <w:r w:rsidRPr="00867FE4">
              <w:rPr>
                <w:rFonts w:eastAsia="Times New Roman"/>
                <w:b/>
                <w:szCs w:val="28"/>
              </w:rPr>
              <w:t>Résolution du problème ?</w:t>
            </w:r>
            <w:r w:rsidRPr="00867FE4">
              <w:rPr>
                <w:rFonts w:eastAsia="Times New Roman"/>
                <w:bCs/>
                <w:szCs w:val="28"/>
              </w:rPr>
              <w:t xml:space="preserve"> </w:t>
            </w:r>
            <w:r>
              <w:rPr>
                <w:rFonts w:eastAsia="Times New Roman"/>
                <w:bCs/>
                <w:szCs w:val="28"/>
              </w:rPr>
              <w:t>....................................................................................................</w:t>
            </w:r>
          </w:p>
          <w:p w14:paraId="1E6765E9" w14:textId="77777777" w:rsidR="00C05CAF" w:rsidRPr="00867FE4" w:rsidRDefault="00C05CAF" w:rsidP="002172AC">
            <w:pPr>
              <w:spacing w:after="0"/>
              <w:rPr>
                <w:rFonts w:eastAsia="Times New Roman"/>
                <w:bCs/>
                <w:szCs w:val="28"/>
              </w:rPr>
            </w:pPr>
            <w:r>
              <w:rPr>
                <w:rFonts w:eastAsia="Times New Roman"/>
                <w:bCs/>
                <w:szCs w:val="28"/>
              </w:rPr>
              <w:t>.................................................................................................................................................</w:t>
            </w:r>
          </w:p>
          <w:p w14:paraId="7FBD605A" w14:textId="1F264C31" w:rsidR="00C05CAF" w:rsidRDefault="00C05CAF" w:rsidP="002172AC">
            <w:pPr>
              <w:spacing w:after="0"/>
              <w:rPr>
                <w:rFonts w:eastAsia="Times New Roman"/>
                <w:bCs/>
                <w:szCs w:val="28"/>
              </w:rPr>
            </w:pPr>
            <w:r>
              <w:rPr>
                <w:rFonts w:eastAsia="Times New Roman"/>
                <w:bCs/>
                <w:szCs w:val="28"/>
              </w:rPr>
              <w:t>.................................................................................................................................................</w:t>
            </w:r>
          </w:p>
          <w:p w14:paraId="590A2F48" w14:textId="2519246C" w:rsidR="00C05CAF" w:rsidRPr="00867FE4" w:rsidRDefault="00C05CAF" w:rsidP="002172AC">
            <w:pPr>
              <w:spacing w:after="0"/>
              <w:rPr>
                <w:rFonts w:eastAsia="Times New Roman"/>
                <w:b/>
                <w:szCs w:val="28"/>
              </w:rPr>
            </w:pPr>
            <w:r w:rsidRPr="00867FE4">
              <w:rPr>
                <w:rFonts w:eastAsia="Times New Roman"/>
                <w:b/>
                <w:szCs w:val="28"/>
              </w:rPr>
              <w:t>Imagine ce que le soldat Monnier va raconter à l’enfant</w:t>
            </w:r>
            <w:r>
              <w:rPr>
                <w:rFonts w:eastAsia="Times New Roman"/>
                <w:b/>
                <w:szCs w:val="28"/>
              </w:rPr>
              <w:t>...</w:t>
            </w:r>
          </w:p>
          <w:p w14:paraId="76C4D274" w14:textId="77777777" w:rsidR="00C05CAF" w:rsidRDefault="00C05CAF" w:rsidP="002172AC">
            <w:pPr>
              <w:spacing w:after="0"/>
              <w:rPr>
                <w:rFonts w:eastAsia="Times New Roman"/>
                <w:bCs/>
                <w:sz w:val="24"/>
                <w:szCs w:val="24"/>
              </w:rPr>
            </w:pPr>
          </w:p>
          <w:p w14:paraId="77CAA6DF" w14:textId="77777777" w:rsidR="00C05CAF" w:rsidRPr="00C45C00" w:rsidRDefault="00C05CAF" w:rsidP="002172AC">
            <w:pPr>
              <w:spacing w:after="0"/>
              <w:rPr>
                <w:rFonts w:eastAsia="Times New Roman"/>
                <w:bCs/>
                <w:sz w:val="24"/>
                <w:szCs w:val="24"/>
              </w:rPr>
            </w:pPr>
          </w:p>
        </w:tc>
      </w:tr>
    </w:tbl>
    <w:p w14:paraId="3E2FA03B" w14:textId="4422DD7C" w:rsidR="00227270" w:rsidRDefault="00227270" w:rsidP="002172AC">
      <w:pPr>
        <w:widowControl w:val="0"/>
        <w:spacing w:after="0" w:line="240" w:lineRule="auto"/>
        <w:rPr>
          <w:sz w:val="16"/>
          <w:szCs w:val="16"/>
        </w:rPr>
      </w:pPr>
    </w:p>
    <w:p w14:paraId="3A1C2495" w14:textId="77777777" w:rsidR="00DE29F6" w:rsidRDefault="00DE29F6" w:rsidP="002172AC">
      <w:pPr>
        <w:spacing w:after="0" w:line="240" w:lineRule="auto"/>
        <w:jc w:val="right"/>
        <w:rPr>
          <w:bCs/>
          <w:sz w:val="24"/>
          <w:szCs w:val="24"/>
        </w:rPr>
      </w:pPr>
    </w:p>
    <w:p w14:paraId="6F0F1E66" w14:textId="77777777" w:rsidR="00DE29F6" w:rsidRDefault="00DE29F6" w:rsidP="002172AC">
      <w:pPr>
        <w:spacing w:after="0" w:line="240" w:lineRule="auto"/>
        <w:jc w:val="right"/>
        <w:rPr>
          <w:bCs/>
          <w:sz w:val="24"/>
          <w:szCs w:val="24"/>
        </w:rPr>
      </w:pPr>
    </w:p>
    <w:p w14:paraId="60E51A96" w14:textId="77777777" w:rsidR="00DE29F6" w:rsidRDefault="00DE29F6" w:rsidP="002172AC">
      <w:pPr>
        <w:spacing w:after="0" w:line="240" w:lineRule="auto"/>
        <w:jc w:val="right"/>
        <w:rPr>
          <w:bCs/>
          <w:sz w:val="24"/>
          <w:szCs w:val="24"/>
        </w:rPr>
      </w:pPr>
    </w:p>
    <w:p w14:paraId="578DED9B" w14:textId="77777777" w:rsidR="00DE29F6" w:rsidRDefault="00DE29F6" w:rsidP="002172AC">
      <w:pPr>
        <w:spacing w:after="0" w:line="240" w:lineRule="auto"/>
        <w:jc w:val="right"/>
        <w:rPr>
          <w:bCs/>
          <w:sz w:val="24"/>
          <w:szCs w:val="24"/>
        </w:rPr>
      </w:pPr>
    </w:p>
    <w:p w14:paraId="2B853CDE" w14:textId="77777777" w:rsidR="00DE29F6" w:rsidRDefault="00DE29F6" w:rsidP="002172AC">
      <w:pPr>
        <w:spacing w:after="0" w:line="240" w:lineRule="auto"/>
        <w:jc w:val="right"/>
        <w:rPr>
          <w:bCs/>
          <w:sz w:val="24"/>
          <w:szCs w:val="24"/>
        </w:rPr>
      </w:pPr>
    </w:p>
    <w:p w14:paraId="1C48BC9B" w14:textId="77777777" w:rsidR="00DE29F6" w:rsidRDefault="00DE29F6" w:rsidP="002172AC">
      <w:pPr>
        <w:spacing w:after="0" w:line="240" w:lineRule="auto"/>
        <w:jc w:val="right"/>
        <w:rPr>
          <w:bCs/>
          <w:sz w:val="24"/>
          <w:szCs w:val="24"/>
        </w:rPr>
      </w:pPr>
    </w:p>
    <w:p w14:paraId="7CE830AA" w14:textId="77777777" w:rsidR="00DE29F6" w:rsidRDefault="00DE29F6" w:rsidP="002172AC">
      <w:pPr>
        <w:spacing w:after="0" w:line="240" w:lineRule="auto"/>
        <w:jc w:val="right"/>
        <w:rPr>
          <w:bCs/>
          <w:sz w:val="24"/>
          <w:szCs w:val="24"/>
        </w:rPr>
      </w:pPr>
    </w:p>
    <w:p w14:paraId="7B8ED7BB" w14:textId="77777777" w:rsidR="00DE29F6" w:rsidRDefault="00DE29F6" w:rsidP="002172AC">
      <w:pPr>
        <w:spacing w:after="0" w:line="240" w:lineRule="auto"/>
        <w:jc w:val="right"/>
        <w:rPr>
          <w:bCs/>
          <w:sz w:val="24"/>
          <w:szCs w:val="24"/>
        </w:rPr>
      </w:pPr>
    </w:p>
    <w:p w14:paraId="71C78190" w14:textId="77777777" w:rsidR="00DE29F6" w:rsidRDefault="00DE29F6" w:rsidP="002172AC">
      <w:pPr>
        <w:spacing w:after="0" w:line="240" w:lineRule="auto"/>
        <w:jc w:val="right"/>
        <w:rPr>
          <w:bCs/>
          <w:sz w:val="24"/>
          <w:szCs w:val="24"/>
        </w:rPr>
      </w:pPr>
    </w:p>
    <w:p w14:paraId="737075FA" w14:textId="77777777" w:rsidR="00DE29F6" w:rsidRDefault="00DE29F6" w:rsidP="002172AC">
      <w:pPr>
        <w:spacing w:after="0" w:line="240" w:lineRule="auto"/>
        <w:jc w:val="right"/>
        <w:rPr>
          <w:bCs/>
          <w:sz w:val="24"/>
          <w:szCs w:val="24"/>
        </w:rPr>
      </w:pPr>
    </w:p>
    <w:p w14:paraId="6C330D19" w14:textId="77777777" w:rsidR="00DE29F6" w:rsidRDefault="00DE29F6" w:rsidP="002172AC">
      <w:pPr>
        <w:spacing w:after="0" w:line="240" w:lineRule="auto"/>
        <w:jc w:val="right"/>
        <w:rPr>
          <w:bCs/>
          <w:sz w:val="24"/>
          <w:szCs w:val="24"/>
        </w:rPr>
      </w:pPr>
    </w:p>
    <w:p w14:paraId="41751A07" w14:textId="77777777" w:rsidR="00DE29F6" w:rsidRDefault="00DE29F6" w:rsidP="002172AC">
      <w:pPr>
        <w:spacing w:after="0" w:line="240" w:lineRule="auto"/>
        <w:jc w:val="right"/>
        <w:rPr>
          <w:bCs/>
          <w:sz w:val="24"/>
          <w:szCs w:val="24"/>
        </w:rPr>
      </w:pPr>
    </w:p>
    <w:p w14:paraId="3C8C8F00" w14:textId="77777777" w:rsidR="00DE29F6" w:rsidRDefault="00DE29F6" w:rsidP="002172AC">
      <w:pPr>
        <w:spacing w:after="0" w:line="240" w:lineRule="auto"/>
        <w:jc w:val="right"/>
        <w:rPr>
          <w:bCs/>
          <w:sz w:val="24"/>
          <w:szCs w:val="24"/>
        </w:rPr>
      </w:pPr>
    </w:p>
    <w:p w14:paraId="5830E373" w14:textId="77777777" w:rsidR="00DE29F6" w:rsidRDefault="00DE29F6" w:rsidP="002172AC">
      <w:pPr>
        <w:spacing w:after="0" w:line="240" w:lineRule="auto"/>
        <w:jc w:val="right"/>
        <w:rPr>
          <w:bCs/>
          <w:sz w:val="24"/>
          <w:szCs w:val="24"/>
        </w:rPr>
      </w:pPr>
    </w:p>
    <w:p w14:paraId="1F79D774" w14:textId="77777777" w:rsidR="00DE29F6" w:rsidRDefault="00DE29F6" w:rsidP="002172AC">
      <w:pPr>
        <w:spacing w:after="0" w:line="240" w:lineRule="auto"/>
        <w:jc w:val="right"/>
        <w:rPr>
          <w:bCs/>
          <w:sz w:val="24"/>
          <w:szCs w:val="24"/>
        </w:rPr>
      </w:pPr>
    </w:p>
    <w:p w14:paraId="7F78305C" w14:textId="77777777" w:rsidR="00DE29F6" w:rsidRDefault="00DE29F6" w:rsidP="002172AC">
      <w:pPr>
        <w:spacing w:after="0" w:line="240" w:lineRule="auto"/>
        <w:jc w:val="right"/>
        <w:rPr>
          <w:bCs/>
          <w:sz w:val="24"/>
          <w:szCs w:val="24"/>
        </w:rPr>
      </w:pPr>
    </w:p>
    <w:p w14:paraId="4AAAC6FC" w14:textId="204B2FDF" w:rsidR="007253B5" w:rsidRPr="00CD305D" w:rsidRDefault="007253B5" w:rsidP="002172AC">
      <w:pPr>
        <w:spacing w:after="0" w:line="240" w:lineRule="auto"/>
        <w:jc w:val="right"/>
        <w:rPr>
          <w:bCs/>
          <w:sz w:val="24"/>
          <w:szCs w:val="24"/>
        </w:rPr>
      </w:pPr>
      <w:r w:rsidRPr="00074116">
        <w:rPr>
          <w:noProof/>
          <w:sz w:val="24"/>
          <w:szCs w:val="24"/>
        </w:rPr>
        <w:lastRenderedPageBreak/>
        <mc:AlternateContent>
          <mc:Choice Requires="wps">
            <w:drawing>
              <wp:anchor distT="36576" distB="36576" distL="36576" distR="36576" simplePos="0" relativeHeight="251670528" behindDoc="0" locked="0" layoutInCell="1" allowOverlap="1" wp14:anchorId="5671B0D7" wp14:editId="4EB79A40">
                <wp:simplePos x="0" y="0"/>
                <wp:positionH relativeFrom="column">
                  <wp:posOffset>-6350</wp:posOffset>
                </wp:positionH>
                <wp:positionV relativeFrom="paragraph">
                  <wp:posOffset>-204470</wp:posOffset>
                </wp:positionV>
                <wp:extent cx="1431985" cy="465827"/>
                <wp:effectExtent l="0" t="0" r="15875" b="10795"/>
                <wp:wrapNone/>
                <wp:docPr id="6" name="Organigramme : Alternativ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1985" cy="465827"/>
                        </a:xfrm>
                        <a:prstGeom prst="flowChartAlternateProcess">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653FC1E" w14:textId="77777777" w:rsidR="007253B5" w:rsidRPr="00074116" w:rsidRDefault="007253B5" w:rsidP="007253B5">
                            <w:pPr>
                              <w:widowControl w:val="0"/>
                              <w:rPr>
                                <w:sz w:val="24"/>
                                <w:szCs w:val="24"/>
                              </w:rPr>
                            </w:pPr>
                            <w:r w:rsidRPr="00074116">
                              <w:rPr>
                                <w:sz w:val="24"/>
                                <w:szCs w:val="24"/>
                              </w:rPr>
                              <w:t>Signature: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71B0D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6" o:spid="_x0000_s1026" type="#_x0000_t176" style="position:absolute;left:0;text-align:left;margin-left:-.5pt;margin-top:-16.1pt;width:112.75pt;height:36.7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" filled="f" strokecolor="black [0]" insetpen="t">
                <v:shadow color="#eeece1"/>
                <v:textbox inset="2.88pt,2.88pt,2.88pt,2.88pt">
                  <w:txbxContent>
                    <w:p w14:paraId="3653FC1E" w14:textId="77777777" w:rsidR="007253B5" w:rsidRPr="00074116" w:rsidRDefault="007253B5" w:rsidP="007253B5">
                      <w:pPr>
                        <w:widowControl w:val="0"/>
                        <w:rPr>
                          <w:sz w:val="24"/>
                          <w:szCs w:val="24"/>
                        </w:rPr>
                      </w:pPr>
                      <w:r w:rsidRPr="00074116">
                        <w:rPr>
                          <w:sz w:val="24"/>
                          <w:szCs w:val="24"/>
                        </w:rPr>
                        <w:t>Signature:</w:t>
                      </w:r>
                    </w:p>
                  </w:txbxContent>
                </v:textbox>
              </v:shape>
            </w:pict>
          </mc:Fallback>
        </mc:AlternateContent>
      </w:r>
      <w:r w:rsidRPr="00CD305D">
        <w:rPr>
          <w:bCs/>
          <w:sz w:val="24"/>
          <w:szCs w:val="24"/>
        </w:rPr>
        <w:t xml:space="preserve">Evaluation de </w:t>
      </w:r>
      <w:r>
        <w:rPr>
          <w:bCs/>
          <w:sz w:val="24"/>
          <w:szCs w:val="24"/>
        </w:rPr>
        <w:t xml:space="preserve">littérature </w:t>
      </w:r>
      <w:r w:rsidR="006F510C">
        <w:rPr>
          <w:bCs/>
          <w:sz w:val="24"/>
          <w:szCs w:val="24"/>
        </w:rPr>
        <w:t>–</w:t>
      </w:r>
      <w:r>
        <w:rPr>
          <w:bCs/>
          <w:sz w:val="24"/>
          <w:szCs w:val="24"/>
        </w:rPr>
        <w:t xml:space="preserve"> Aménagée</w:t>
      </w:r>
      <w:r w:rsidR="006F510C">
        <w:rPr>
          <w:bCs/>
          <w:sz w:val="24"/>
          <w:szCs w:val="24"/>
        </w:rPr>
        <w:t xml:space="preserve"> – Page 1</w:t>
      </w:r>
    </w:p>
    <w:p w14:paraId="14A07FC7" w14:textId="77777777" w:rsidR="007253B5" w:rsidRPr="00083390" w:rsidRDefault="007253B5" w:rsidP="002172AC">
      <w:pPr>
        <w:spacing w:after="0" w:line="240" w:lineRule="auto"/>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7253B5" w:rsidRPr="00755DA3" w14:paraId="50A4BD3C" w14:textId="77777777" w:rsidTr="00351B76">
        <w:tc>
          <w:tcPr>
            <w:tcW w:w="621" w:type="dxa"/>
            <w:vAlign w:val="center"/>
          </w:tcPr>
          <w:p w14:paraId="6C52B1AF" w14:textId="77777777" w:rsidR="007253B5" w:rsidRPr="009F0B04" w:rsidRDefault="007253B5" w:rsidP="002172AC">
            <w:pPr>
              <w:spacing w:after="0" w:line="240" w:lineRule="auto"/>
              <w:jc w:val="center"/>
              <w:rPr>
                <w:noProof/>
              </w:rPr>
            </w:pPr>
            <w:r w:rsidRPr="009F0B04">
              <w:rPr>
                <w:noProof/>
              </w:rPr>
              <w:t>NA</w:t>
            </w:r>
          </w:p>
        </w:tc>
        <w:tc>
          <w:tcPr>
            <w:tcW w:w="574" w:type="dxa"/>
            <w:vAlign w:val="center"/>
          </w:tcPr>
          <w:p w14:paraId="3B776FD9" w14:textId="77777777" w:rsidR="007253B5" w:rsidRPr="009F0B04" w:rsidRDefault="007253B5" w:rsidP="002172AC">
            <w:pPr>
              <w:spacing w:after="0" w:line="240" w:lineRule="auto"/>
              <w:jc w:val="center"/>
              <w:rPr>
                <w:noProof/>
              </w:rPr>
            </w:pPr>
            <w:r w:rsidRPr="009F0B04">
              <w:rPr>
                <w:noProof/>
              </w:rPr>
              <w:t>PA</w:t>
            </w:r>
          </w:p>
        </w:tc>
        <w:tc>
          <w:tcPr>
            <w:tcW w:w="520" w:type="dxa"/>
            <w:shd w:val="clear" w:color="auto" w:fill="auto"/>
            <w:vAlign w:val="center"/>
          </w:tcPr>
          <w:p w14:paraId="700AB99C" w14:textId="77777777" w:rsidR="007253B5" w:rsidRPr="009F0B04" w:rsidRDefault="007253B5" w:rsidP="002172AC">
            <w:pPr>
              <w:spacing w:after="0" w:line="240" w:lineRule="auto"/>
              <w:jc w:val="center"/>
              <w:rPr>
                <w:noProof/>
              </w:rPr>
            </w:pPr>
            <w:r w:rsidRPr="009F0B04">
              <w:rPr>
                <w:noProof/>
              </w:rPr>
              <w:t>A</w:t>
            </w:r>
          </w:p>
        </w:tc>
        <w:tc>
          <w:tcPr>
            <w:tcW w:w="8770" w:type="dxa"/>
            <w:shd w:val="clear" w:color="auto" w:fill="auto"/>
            <w:vAlign w:val="center"/>
          </w:tcPr>
          <w:p w14:paraId="667F9772" w14:textId="77777777" w:rsidR="007253B5" w:rsidRPr="000A2020" w:rsidRDefault="007253B5" w:rsidP="002172AC">
            <w:pPr>
              <w:spacing w:after="0" w:line="240" w:lineRule="auto"/>
              <w:rPr>
                <w:bCs/>
                <w:sz w:val="16"/>
                <w:szCs w:val="16"/>
              </w:rPr>
            </w:pPr>
          </w:p>
          <w:p w14:paraId="47E1E155" w14:textId="77777777" w:rsidR="007253B5" w:rsidRPr="00B847F1" w:rsidRDefault="007253B5" w:rsidP="002172AC">
            <w:pPr>
              <w:spacing w:after="0" w:line="240" w:lineRule="auto"/>
              <w:rPr>
                <w:bCs/>
                <w:szCs w:val="28"/>
              </w:rPr>
            </w:pPr>
            <w:r w:rsidRPr="00B847F1">
              <w:rPr>
                <w:bCs/>
                <w:szCs w:val="28"/>
              </w:rPr>
              <w:t xml:space="preserve">Prénom : ………………………….                              …….. / …….. / </w:t>
            </w:r>
            <w:proofErr w:type="gramStart"/>
            <w:r w:rsidRPr="00B847F1">
              <w:rPr>
                <w:bCs/>
                <w:szCs w:val="28"/>
              </w:rPr>
              <w:t>20 .</w:t>
            </w:r>
            <w:proofErr w:type="gramEnd"/>
            <w:r w:rsidRPr="00B847F1">
              <w:rPr>
                <w:bCs/>
                <w:szCs w:val="28"/>
              </w:rPr>
              <w:t xml:space="preserve">  .</w:t>
            </w:r>
          </w:p>
          <w:p w14:paraId="3F8E4974" w14:textId="77777777" w:rsidR="007253B5" w:rsidRPr="009E0109" w:rsidRDefault="007253B5" w:rsidP="002172AC">
            <w:pPr>
              <w:spacing w:after="0" w:line="240" w:lineRule="auto"/>
              <w:jc w:val="right"/>
              <w:rPr>
                <w:bCs/>
                <w:szCs w:val="28"/>
              </w:rPr>
            </w:pPr>
            <w:r w:rsidRPr="009E0109">
              <w:rPr>
                <w:szCs w:val="28"/>
              </w:rPr>
              <w:t xml:space="preserve">Evaluation  </w:t>
            </w:r>
            <w:r w:rsidRPr="00E30065">
              <w:rPr>
                <w:b/>
                <w:bCs/>
                <w:szCs w:val="28"/>
              </w:rPr>
              <w:sym w:font="Wingdings" w:char="F071"/>
            </w:r>
            <w:r w:rsidRPr="00E30065">
              <w:rPr>
                <w:b/>
                <w:bCs/>
                <w:szCs w:val="28"/>
              </w:rPr>
              <w:t xml:space="preserve"> * aménagée</w:t>
            </w:r>
            <w:r w:rsidRPr="009E0109">
              <w:rPr>
                <w:szCs w:val="28"/>
              </w:rPr>
              <w:t xml:space="preserve">   </w:t>
            </w:r>
            <w:r w:rsidRPr="00E30065">
              <w:rPr>
                <w:szCs w:val="28"/>
              </w:rPr>
              <w:sym w:font="Wingdings" w:char="F071"/>
            </w:r>
            <w:r w:rsidRPr="00E30065">
              <w:rPr>
                <w:szCs w:val="28"/>
              </w:rPr>
              <w:t xml:space="preserve"> ** ordinaire</w:t>
            </w:r>
          </w:p>
        </w:tc>
      </w:tr>
      <w:tr w:rsidR="007253B5" w:rsidRPr="00755DA3" w14:paraId="453BE00E" w14:textId="77777777" w:rsidTr="00351B76">
        <w:tc>
          <w:tcPr>
            <w:tcW w:w="621" w:type="dxa"/>
            <w:vAlign w:val="center"/>
          </w:tcPr>
          <w:p w14:paraId="5AFC7552" w14:textId="77777777" w:rsidR="007253B5" w:rsidRDefault="007253B5" w:rsidP="002172AC">
            <w:pPr>
              <w:spacing w:after="0" w:line="240" w:lineRule="auto"/>
              <w:jc w:val="center"/>
              <w:rPr>
                <w:noProof/>
              </w:rPr>
            </w:pPr>
            <w:r w:rsidRPr="00EF7BF2">
              <w:rPr>
                <w:noProof/>
              </w:rPr>
              <w:drawing>
                <wp:inline distT="0" distB="0" distL="0" distR="0" wp14:anchorId="4A40A777" wp14:editId="2D65507B">
                  <wp:extent cx="138430" cy="180975"/>
                  <wp:effectExtent l="0" t="0" r="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74" w:type="dxa"/>
            <w:vAlign w:val="center"/>
          </w:tcPr>
          <w:p w14:paraId="222DB26B" w14:textId="77777777" w:rsidR="007253B5" w:rsidRDefault="007253B5" w:rsidP="002172AC">
            <w:pPr>
              <w:spacing w:after="0" w:line="240" w:lineRule="auto"/>
              <w:jc w:val="center"/>
              <w:rPr>
                <w:noProof/>
              </w:rPr>
            </w:pPr>
            <w:r w:rsidRPr="00EF7BF2">
              <w:rPr>
                <w:noProof/>
              </w:rPr>
              <w:drawing>
                <wp:inline distT="0" distB="0" distL="0" distR="0" wp14:anchorId="22CD46C4" wp14:editId="38209D01">
                  <wp:extent cx="138430" cy="180975"/>
                  <wp:effectExtent l="0" t="0" r="0"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20" w:type="dxa"/>
            <w:shd w:val="clear" w:color="auto" w:fill="auto"/>
            <w:vAlign w:val="center"/>
          </w:tcPr>
          <w:p w14:paraId="4E226E5D" w14:textId="77777777" w:rsidR="007253B5" w:rsidRDefault="007253B5" w:rsidP="002172AC">
            <w:pPr>
              <w:spacing w:after="0" w:line="240" w:lineRule="auto"/>
              <w:jc w:val="center"/>
              <w:rPr>
                <w:noProof/>
              </w:rPr>
            </w:pPr>
            <w:r w:rsidRPr="00EF7BF2">
              <w:rPr>
                <w:noProof/>
              </w:rPr>
              <w:drawing>
                <wp:inline distT="0" distB="0" distL="0" distR="0" wp14:anchorId="5633F3FF" wp14:editId="2224662A">
                  <wp:extent cx="138430" cy="180975"/>
                  <wp:effectExtent l="0" t="0" r="0"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8770" w:type="dxa"/>
            <w:shd w:val="clear" w:color="auto" w:fill="auto"/>
            <w:vAlign w:val="center"/>
          </w:tcPr>
          <w:p w14:paraId="19F0C82B" w14:textId="77777777" w:rsidR="007253B5" w:rsidRPr="007253B5" w:rsidRDefault="007253B5" w:rsidP="002172AC">
            <w:pPr>
              <w:spacing w:after="0" w:line="240" w:lineRule="auto"/>
              <w:rPr>
                <w:bCs/>
                <w:sz w:val="24"/>
                <w:szCs w:val="24"/>
              </w:rPr>
            </w:pPr>
            <w:r w:rsidRPr="007253B5">
              <w:rPr>
                <w:rFonts w:eastAsia="Times New Roman"/>
                <w:bCs/>
                <w:sz w:val="24"/>
                <w:szCs w:val="24"/>
              </w:rPr>
              <w:t>Avoir des connaissances culturelles concernant les œuvres de la littérature de jeunesse ; Comprendre un texte littéraire et l’interpréter.</w:t>
            </w:r>
          </w:p>
        </w:tc>
      </w:tr>
    </w:tbl>
    <w:p w14:paraId="3CA31305" w14:textId="77777777" w:rsidR="00227270" w:rsidRPr="00FF3579" w:rsidRDefault="00227270" w:rsidP="002172AC">
      <w:pPr>
        <w:widowControl w:val="0"/>
        <w:spacing w:after="0" w:line="240" w:lineRule="auto"/>
        <w:rPr>
          <w:sz w:val="24"/>
          <w:szCs w:val="24"/>
        </w:rPr>
      </w:pPr>
    </w:p>
    <w:p w14:paraId="698EBA85" w14:textId="77777777" w:rsidR="000C170B" w:rsidRPr="00DA1207" w:rsidRDefault="000C170B" w:rsidP="002172AC">
      <w:pPr>
        <w:spacing w:after="0" w:line="240" w:lineRule="auto"/>
        <w:rPr>
          <w:rFonts w:ascii="Arial Black" w:eastAsia="Times New Roman" w:hAnsi="Arial Black"/>
          <w:sz w:val="24"/>
          <w:szCs w:val="24"/>
          <w:u w:val="single"/>
        </w:rPr>
      </w:pPr>
      <w:r w:rsidRPr="00DA1207">
        <w:rPr>
          <w:rFonts w:ascii="Arial Black" w:eastAsia="Times New Roman" w:hAnsi="Arial Black"/>
          <w:sz w:val="24"/>
          <w:szCs w:val="24"/>
          <w:u w:val="single"/>
        </w:rPr>
        <w:t>1</w:t>
      </w:r>
      <w:r>
        <w:rPr>
          <w:rFonts w:ascii="Arial Black" w:eastAsia="Times New Roman" w:hAnsi="Arial Black"/>
          <w:sz w:val="24"/>
          <w:szCs w:val="24"/>
          <w:u w:val="single"/>
        </w:rPr>
        <w:t xml:space="preserve"> </w:t>
      </w:r>
      <w:r w:rsidRPr="00DA1207">
        <w:rPr>
          <w:rFonts w:ascii="Arial Black" w:eastAsia="Times New Roman" w:hAnsi="Arial Black"/>
          <w:sz w:val="24"/>
          <w:szCs w:val="24"/>
          <w:u w:val="single"/>
        </w:rPr>
        <w:t>– Coche le texte qui correspond à l’histoire.</w:t>
      </w:r>
    </w:p>
    <w:p w14:paraId="62EDE03F" w14:textId="77777777" w:rsidR="00656B22" w:rsidRDefault="00656B22" w:rsidP="002172AC">
      <w:pPr>
        <w:spacing w:after="0" w:line="240" w:lineRule="auto"/>
        <w:rPr>
          <w:rFonts w:eastAsia="Times New Roman"/>
          <w:sz w:val="20"/>
        </w:rPr>
      </w:pPr>
    </w:p>
    <w:p w14:paraId="54E496BD" w14:textId="77777777" w:rsidR="00DE29F6" w:rsidRPr="00DE29F6" w:rsidRDefault="00DE29F6" w:rsidP="00DE29F6">
      <w:pPr>
        <w:widowControl w:val="0"/>
        <w:spacing w:after="0" w:line="360" w:lineRule="auto"/>
        <w:rPr>
          <w:szCs w:val="28"/>
        </w:rPr>
      </w:pPr>
      <w:r w:rsidRPr="00DE29F6">
        <w:rPr>
          <w:szCs w:val="28"/>
        </w:rPr>
        <w:t xml:space="preserve">A Rezé, des années après la Première Guerre mondiale, 288 soldats sortent du monument aux morts. Ils veulent faire le point sur la vie de cette fin de 20ème siècle. Alors qu'ils s'approchent d'une habitation, ils découvrent la télévision et voient que les guerres n'ont pas cessé. Ils rencontrent aussi un enfant. Monnier, l'un des soldats, veut lui raconter la guerre. </w:t>
      </w:r>
    </w:p>
    <w:p w14:paraId="7805BDD8" w14:textId="77777777" w:rsidR="00DE29F6" w:rsidRDefault="00DE29F6" w:rsidP="00DE29F6">
      <w:pPr>
        <w:spacing w:after="0" w:line="360" w:lineRule="auto"/>
        <w:rPr>
          <w:rFonts w:eastAsia="Times New Roman"/>
          <w:sz w:val="20"/>
        </w:rPr>
      </w:pPr>
    </w:p>
    <w:tbl>
      <w:tblPr>
        <w:tblStyle w:val="Grilledutableau"/>
        <w:tblW w:w="0" w:type="auto"/>
        <w:tblLook w:val="04A0" w:firstRow="1" w:lastRow="0" w:firstColumn="1" w:lastColumn="0" w:noHBand="0" w:noVBand="1"/>
      </w:tblPr>
      <w:tblGrid>
        <w:gridCol w:w="3485"/>
        <w:gridCol w:w="3485"/>
        <w:gridCol w:w="3486"/>
      </w:tblGrid>
      <w:tr w:rsidR="00DE29F6" w14:paraId="17A602E9" w14:textId="77777777" w:rsidTr="00DE29F6">
        <w:tc>
          <w:tcPr>
            <w:tcW w:w="3485" w:type="dxa"/>
          </w:tcPr>
          <w:p w14:paraId="017A9642" w14:textId="66153D03" w:rsidR="00DE29F6" w:rsidRDefault="00DE29F6" w:rsidP="00DE29F6">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Mais l’enfant prend peur et se sauve.</w:t>
            </w:r>
          </w:p>
        </w:tc>
        <w:tc>
          <w:tcPr>
            <w:tcW w:w="3485" w:type="dxa"/>
          </w:tcPr>
          <w:p w14:paraId="56E32590" w14:textId="351E17A3" w:rsidR="00DE29F6" w:rsidRDefault="00DE29F6" w:rsidP="00DE29F6">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L’enfant s’assoit pour l’écouter.</w:t>
            </w:r>
          </w:p>
        </w:tc>
        <w:tc>
          <w:tcPr>
            <w:tcW w:w="3486" w:type="dxa"/>
          </w:tcPr>
          <w:p w14:paraId="6324D902" w14:textId="09010111" w:rsidR="00DE29F6" w:rsidRDefault="00DE29F6" w:rsidP="00DE29F6">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Mais l’enfant s’en moque et retourne chez lui regarder la télé.</w:t>
            </w:r>
          </w:p>
        </w:tc>
      </w:tr>
    </w:tbl>
    <w:p w14:paraId="2C0B0835" w14:textId="77777777" w:rsidR="000C170B" w:rsidRPr="00DE29F6" w:rsidRDefault="000C170B" w:rsidP="002172AC">
      <w:pPr>
        <w:widowControl w:val="0"/>
        <w:spacing w:after="0" w:line="240" w:lineRule="auto"/>
        <w:rPr>
          <w:szCs w:val="28"/>
        </w:rPr>
      </w:pPr>
    </w:p>
    <w:p w14:paraId="36B0CFA7" w14:textId="0753248E" w:rsidR="000C170B" w:rsidRPr="00227270" w:rsidRDefault="006F510C" w:rsidP="002172AC">
      <w:pPr>
        <w:widowControl w:val="0"/>
        <w:spacing w:after="0" w:line="240" w:lineRule="auto"/>
        <w:rPr>
          <w:rFonts w:ascii="Arial Black" w:hAnsi="Arial Black"/>
          <w:sz w:val="24"/>
          <w:szCs w:val="24"/>
          <w:u w:val="single"/>
        </w:rPr>
      </w:pPr>
      <w:r>
        <w:rPr>
          <w:rFonts w:ascii="Arial Black" w:hAnsi="Arial Black"/>
          <w:sz w:val="24"/>
          <w:szCs w:val="24"/>
          <w:u w:val="single"/>
        </w:rPr>
        <w:t xml:space="preserve">2 - </w:t>
      </w:r>
      <w:r w:rsidR="000C170B" w:rsidRPr="00227270">
        <w:rPr>
          <w:rFonts w:ascii="Arial Black" w:hAnsi="Arial Black"/>
          <w:sz w:val="24"/>
          <w:szCs w:val="24"/>
          <w:u w:val="single"/>
        </w:rPr>
        <w:t>Surligne les bonnes réponses.</w:t>
      </w:r>
    </w:p>
    <w:p w14:paraId="64F0CD9D" w14:textId="77777777" w:rsidR="00243E4B" w:rsidRPr="00DE29F6" w:rsidRDefault="00243E4B" w:rsidP="002172AC">
      <w:pPr>
        <w:widowControl w:val="0"/>
        <w:spacing w:after="0" w:line="240" w:lineRule="auto"/>
        <w:rPr>
          <w:sz w:val="20"/>
        </w:rPr>
      </w:pPr>
    </w:p>
    <w:tbl>
      <w:tblPr>
        <w:tblStyle w:val="Grilledutableau"/>
        <w:tblW w:w="0" w:type="auto"/>
        <w:tblLook w:val="04A0" w:firstRow="1" w:lastRow="0" w:firstColumn="1" w:lastColumn="0" w:noHBand="0" w:noVBand="1"/>
      </w:tblPr>
      <w:tblGrid>
        <w:gridCol w:w="5228"/>
        <w:gridCol w:w="5228"/>
      </w:tblGrid>
      <w:tr w:rsidR="00B228A3" w14:paraId="225AD1D2" w14:textId="77777777" w:rsidTr="00B228A3">
        <w:tc>
          <w:tcPr>
            <w:tcW w:w="5228" w:type="dxa"/>
          </w:tcPr>
          <w:p w14:paraId="671B912C" w14:textId="7BE165B7" w:rsidR="00B228A3" w:rsidRDefault="00B228A3" w:rsidP="004220E5">
            <w:pPr>
              <w:spacing w:after="0" w:line="276" w:lineRule="auto"/>
              <w:rPr>
                <w:rFonts w:eastAsia="Times New Roman"/>
                <w:b/>
                <w:szCs w:val="28"/>
              </w:rPr>
            </w:pPr>
            <w:r>
              <w:rPr>
                <w:rFonts w:eastAsia="Times New Roman"/>
                <w:b/>
                <w:szCs w:val="28"/>
              </w:rPr>
              <w:t>Titre :</w:t>
            </w:r>
          </w:p>
          <w:p w14:paraId="110825A1" w14:textId="77777777" w:rsidR="00B228A3" w:rsidRPr="00E60FCE" w:rsidRDefault="00B228A3" w:rsidP="004220E5">
            <w:pPr>
              <w:spacing w:after="0" w:line="276" w:lineRule="auto"/>
              <w:rPr>
                <w:rFonts w:eastAsia="Times New Roman"/>
                <w:bCs/>
                <w:sz w:val="16"/>
                <w:szCs w:val="16"/>
              </w:rPr>
            </w:pPr>
          </w:p>
          <w:tbl>
            <w:tblPr>
              <w:tblStyle w:val="Grilledutableau"/>
              <w:tblW w:w="0" w:type="auto"/>
              <w:tblLook w:val="04A0" w:firstRow="1" w:lastRow="0" w:firstColumn="1" w:lastColumn="0" w:noHBand="0" w:noVBand="1"/>
            </w:tblPr>
            <w:tblGrid>
              <w:gridCol w:w="356"/>
              <w:gridCol w:w="2094"/>
            </w:tblGrid>
            <w:tr w:rsidR="00B228A3" w:rsidRPr="00DE29F6" w14:paraId="14ED25DD" w14:textId="77777777" w:rsidTr="008F229B">
              <w:tc>
                <w:tcPr>
                  <w:tcW w:w="336" w:type="dxa"/>
                  <w:vAlign w:val="center"/>
                </w:tcPr>
                <w:p w14:paraId="2DF8197E" w14:textId="304A5BD2" w:rsidR="00B228A3" w:rsidRPr="00DE29F6" w:rsidRDefault="00E60FCE" w:rsidP="004220E5">
                  <w:pPr>
                    <w:spacing w:after="0" w:line="276" w:lineRule="auto"/>
                    <w:jc w:val="center"/>
                    <w:rPr>
                      <w:rFonts w:eastAsia="Times New Roman"/>
                      <w:bCs/>
                      <w:szCs w:val="28"/>
                    </w:rPr>
                  </w:pPr>
                  <w:proofErr w:type="gramStart"/>
                  <w:r w:rsidRPr="00DE29F6">
                    <w:rPr>
                      <w:rFonts w:eastAsia="Times New Roman"/>
                      <w:bCs/>
                      <w:szCs w:val="28"/>
                    </w:rPr>
                    <w:t>a</w:t>
                  </w:r>
                  <w:proofErr w:type="gramEnd"/>
                </w:p>
              </w:tc>
              <w:tc>
                <w:tcPr>
                  <w:tcW w:w="2094" w:type="dxa"/>
                </w:tcPr>
                <w:p w14:paraId="21F6D243" w14:textId="2C166575" w:rsidR="00B228A3" w:rsidRPr="00DE29F6" w:rsidRDefault="00227270" w:rsidP="004220E5">
                  <w:pPr>
                    <w:spacing w:after="0" w:line="276" w:lineRule="auto"/>
                    <w:rPr>
                      <w:rFonts w:eastAsia="Times New Roman"/>
                      <w:bCs/>
                      <w:szCs w:val="28"/>
                    </w:rPr>
                  </w:pPr>
                  <w:r w:rsidRPr="00DE29F6">
                    <w:rPr>
                      <w:rFonts w:eastAsia="Times New Roman"/>
                      <w:bCs/>
                      <w:szCs w:val="28"/>
                    </w:rPr>
                    <w:t>Zappe la chaîne</w:t>
                  </w:r>
                </w:p>
              </w:tc>
            </w:tr>
            <w:tr w:rsidR="00B228A3" w:rsidRPr="00DE29F6" w14:paraId="54B64BFE" w14:textId="77777777" w:rsidTr="008F229B">
              <w:tc>
                <w:tcPr>
                  <w:tcW w:w="336" w:type="dxa"/>
                  <w:vAlign w:val="center"/>
                </w:tcPr>
                <w:p w14:paraId="68D25ABC" w14:textId="2FB15E35" w:rsidR="00B228A3" w:rsidRPr="00DE29F6" w:rsidRDefault="00E60FCE" w:rsidP="004220E5">
                  <w:pPr>
                    <w:spacing w:after="0" w:line="276" w:lineRule="auto"/>
                    <w:jc w:val="center"/>
                    <w:rPr>
                      <w:rFonts w:eastAsia="Times New Roman"/>
                      <w:bCs/>
                      <w:szCs w:val="28"/>
                    </w:rPr>
                  </w:pPr>
                  <w:proofErr w:type="gramStart"/>
                  <w:r w:rsidRPr="00DE29F6">
                    <w:rPr>
                      <w:rFonts w:eastAsia="Times New Roman"/>
                      <w:bCs/>
                      <w:szCs w:val="28"/>
                    </w:rPr>
                    <w:t>b</w:t>
                  </w:r>
                  <w:proofErr w:type="gramEnd"/>
                </w:p>
              </w:tc>
              <w:tc>
                <w:tcPr>
                  <w:tcW w:w="2094" w:type="dxa"/>
                </w:tcPr>
                <w:p w14:paraId="68EFDB20" w14:textId="17D8AB9A" w:rsidR="00B228A3" w:rsidRPr="00DE29F6" w:rsidRDefault="00227270" w:rsidP="004220E5">
                  <w:pPr>
                    <w:spacing w:after="0" w:line="276" w:lineRule="auto"/>
                    <w:rPr>
                      <w:rFonts w:eastAsia="Times New Roman"/>
                      <w:bCs/>
                      <w:szCs w:val="28"/>
                    </w:rPr>
                  </w:pPr>
                  <w:r w:rsidRPr="00DE29F6">
                    <w:rPr>
                      <w:rFonts w:eastAsia="Times New Roman"/>
                      <w:bCs/>
                      <w:szCs w:val="28"/>
                    </w:rPr>
                    <w:t>Zappe la télé</w:t>
                  </w:r>
                </w:p>
              </w:tc>
            </w:tr>
            <w:tr w:rsidR="00B228A3" w:rsidRPr="00DE29F6" w14:paraId="346899AB" w14:textId="77777777" w:rsidTr="008F229B">
              <w:tc>
                <w:tcPr>
                  <w:tcW w:w="336" w:type="dxa"/>
                  <w:vAlign w:val="center"/>
                </w:tcPr>
                <w:p w14:paraId="708E224B" w14:textId="4277E5B4" w:rsidR="00B228A3" w:rsidRPr="00DE29F6" w:rsidRDefault="00E60FCE" w:rsidP="004220E5">
                  <w:pPr>
                    <w:spacing w:after="0" w:line="276" w:lineRule="auto"/>
                    <w:jc w:val="center"/>
                    <w:rPr>
                      <w:rFonts w:eastAsia="Times New Roman"/>
                      <w:bCs/>
                      <w:szCs w:val="28"/>
                    </w:rPr>
                  </w:pPr>
                  <w:proofErr w:type="gramStart"/>
                  <w:r w:rsidRPr="00DE29F6">
                    <w:rPr>
                      <w:rFonts w:eastAsia="Times New Roman"/>
                      <w:bCs/>
                      <w:szCs w:val="28"/>
                    </w:rPr>
                    <w:t>c</w:t>
                  </w:r>
                  <w:proofErr w:type="gramEnd"/>
                </w:p>
              </w:tc>
              <w:tc>
                <w:tcPr>
                  <w:tcW w:w="2094" w:type="dxa"/>
                </w:tcPr>
                <w:p w14:paraId="17C67AFA" w14:textId="4325D93A" w:rsidR="00B228A3" w:rsidRPr="00DE29F6" w:rsidRDefault="00227270" w:rsidP="004220E5">
                  <w:pPr>
                    <w:spacing w:after="0" w:line="276" w:lineRule="auto"/>
                    <w:rPr>
                      <w:rFonts w:eastAsia="Times New Roman"/>
                      <w:bCs/>
                      <w:szCs w:val="28"/>
                    </w:rPr>
                  </w:pPr>
                  <w:r w:rsidRPr="00DE29F6">
                    <w:rPr>
                      <w:rFonts w:eastAsia="Times New Roman"/>
                      <w:bCs/>
                      <w:szCs w:val="28"/>
                    </w:rPr>
                    <w:t>Zappe la guerre</w:t>
                  </w:r>
                </w:p>
              </w:tc>
            </w:tr>
          </w:tbl>
          <w:p w14:paraId="02C94AED" w14:textId="77777777" w:rsidR="00636682" w:rsidRPr="00636682" w:rsidRDefault="00636682" w:rsidP="004220E5">
            <w:pPr>
              <w:spacing w:after="0" w:line="276" w:lineRule="auto"/>
              <w:rPr>
                <w:rFonts w:eastAsia="Times New Roman"/>
                <w:bCs/>
                <w:sz w:val="16"/>
                <w:szCs w:val="16"/>
              </w:rPr>
            </w:pPr>
          </w:p>
          <w:p w14:paraId="3ED0AECC" w14:textId="4216E12D" w:rsidR="00243E4B" w:rsidRDefault="00243E4B" w:rsidP="004220E5">
            <w:pPr>
              <w:spacing w:after="0" w:line="276" w:lineRule="auto"/>
              <w:rPr>
                <w:rFonts w:eastAsia="Times New Roman"/>
                <w:b/>
                <w:szCs w:val="28"/>
              </w:rPr>
            </w:pPr>
            <w:r>
              <w:rPr>
                <w:rFonts w:eastAsia="Times New Roman"/>
                <w:b/>
                <w:szCs w:val="28"/>
              </w:rPr>
              <w:t>Genre littéraire :</w:t>
            </w:r>
          </w:p>
          <w:p w14:paraId="2AEBE7F9" w14:textId="77777777" w:rsidR="00227270" w:rsidRDefault="00227270" w:rsidP="004220E5">
            <w:pPr>
              <w:spacing w:after="0" w:line="276" w:lineRule="auto"/>
              <w:rPr>
                <w:rFonts w:eastAsia="Times New Roman"/>
                <w:bCs/>
                <w:szCs w:val="28"/>
              </w:rPr>
            </w:pPr>
            <w:r w:rsidRPr="00867FE4">
              <w:rPr>
                <w:rFonts w:eastAsia="Times New Roman"/>
                <w:bCs/>
                <w:szCs w:val="28"/>
              </w:rPr>
              <w:t xml:space="preserve">C’est un </w:t>
            </w:r>
            <w:r>
              <w:rPr>
                <w:rFonts w:eastAsia="Times New Roman"/>
                <w:bCs/>
                <w:szCs w:val="28"/>
              </w:rPr>
              <w:t>......................................</w:t>
            </w:r>
            <w:r w:rsidRPr="00867FE4">
              <w:rPr>
                <w:rFonts w:eastAsia="Times New Roman"/>
                <w:bCs/>
                <w:szCs w:val="28"/>
              </w:rPr>
              <w:t xml:space="preserve">. </w:t>
            </w:r>
          </w:p>
          <w:p w14:paraId="417A950F" w14:textId="53996F9F" w:rsidR="00227270" w:rsidRPr="00867FE4" w:rsidRDefault="00227270" w:rsidP="004220E5">
            <w:pPr>
              <w:spacing w:after="0" w:line="276" w:lineRule="auto"/>
              <w:rPr>
                <w:rFonts w:eastAsia="Times New Roman"/>
                <w:bCs/>
                <w:szCs w:val="28"/>
              </w:rPr>
            </w:pPr>
            <w:proofErr w:type="gramStart"/>
            <w:r>
              <w:rPr>
                <w:rFonts w:eastAsia="Times New Roman"/>
                <w:bCs/>
                <w:szCs w:val="28"/>
              </w:rPr>
              <w:t>c’est</w:t>
            </w:r>
            <w:proofErr w:type="gramEnd"/>
            <w:r>
              <w:rPr>
                <w:rFonts w:eastAsia="Times New Roman"/>
                <w:bCs/>
                <w:szCs w:val="28"/>
              </w:rPr>
              <w:t xml:space="preserve"> à dire</w:t>
            </w:r>
            <w:r w:rsidRPr="00867FE4">
              <w:rPr>
                <w:rFonts w:eastAsia="Times New Roman"/>
                <w:bCs/>
                <w:szCs w:val="28"/>
              </w:rPr>
              <w:t xml:space="preserve"> un livre d’</w:t>
            </w:r>
            <w:r>
              <w:rPr>
                <w:rFonts w:eastAsia="Times New Roman"/>
                <w:bCs/>
                <w:szCs w:val="28"/>
              </w:rPr>
              <w:t>..............................</w:t>
            </w:r>
            <w:r w:rsidRPr="00867FE4">
              <w:rPr>
                <w:rFonts w:eastAsia="Times New Roman"/>
                <w:bCs/>
                <w:szCs w:val="28"/>
              </w:rPr>
              <w:t xml:space="preserve"> ; il y a également un peu de </w:t>
            </w:r>
            <w:r>
              <w:rPr>
                <w:rFonts w:eastAsia="Times New Roman"/>
                <w:bCs/>
                <w:szCs w:val="28"/>
              </w:rPr>
              <w:t xml:space="preserve">............................. </w:t>
            </w:r>
            <w:r w:rsidRPr="00867FE4">
              <w:rPr>
                <w:rFonts w:eastAsia="Times New Roman"/>
                <w:bCs/>
                <w:szCs w:val="28"/>
              </w:rPr>
              <w:t>.</w:t>
            </w:r>
          </w:p>
          <w:p w14:paraId="7F9C13A4" w14:textId="533659B0" w:rsidR="00B228A3" w:rsidRPr="00636682" w:rsidRDefault="00B228A3" w:rsidP="004220E5">
            <w:pPr>
              <w:spacing w:after="0" w:line="276" w:lineRule="auto"/>
              <w:rPr>
                <w:rFonts w:eastAsia="Times New Roman"/>
                <w:bCs/>
                <w:sz w:val="16"/>
                <w:szCs w:val="16"/>
              </w:rPr>
            </w:pPr>
          </w:p>
        </w:tc>
        <w:tc>
          <w:tcPr>
            <w:tcW w:w="5228" w:type="dxa"/>
          </w:tcPr>
          <w:p w14:paraId="0AEBE8DD" w14:textId="09D38FCC" w:rsidR="00E8213F" w:rsidRDefault="00E8213F" w:rsidP="004220E5">
            <w:pPr>
              <w:spacing w:after="0" w:line="276" w:lineRule="auto"/>
              <w:rPr>
                <w:rFonts w:eastAsia="Times New Roman"/>
                <w:b/>
                <w:szCs w:val="28"/>
              </w:rPr>
            </w:pPr>
            <w:r w:rsidRPr="00C45C00">
              <w:rPr>
                <w:rFonts w:eastAsia="Times New Roman"/>
                <w:b/>
                <w:szCs w:val="28"/>
              </w:rPr>
              <w:t>Auteur</w:t>
            </w:r>
            <w:r w:rsidR="00227270">
              <w:rPr>
                <w:rFonts w:eastAsia="Times New Roman"/>
                <w:b/>
                <w:szCs w:val="28"/>
              </w:rPr>
              <w:t xml:space="preserve"> et illustrateur</w:t>
            </w:r>
            <w:r>
              <w:rPr>
                <w:rFonts w:eastAsia="Times New Roman"/>
                <w:b/>
                <w:szCs w:val="28"/>
              </w:rPr>
              <w:t> :</w:t>
            </w:r>
          </w:p>
          <w:p w14:paraId="1751218E" w14:textId="77777777" w:rsidR="00E8213F" w:rsidRPr="00E60FCE" w:rsidRDefault="00E8213F" w:rsidP="004220E5">
            <w:pPr>
              <w:spacing w:after="0" w:line="276" w:lineRule="auto"/>
              <w:rPr>
                <w:rFonts w:eastAsia="Times New Roman"/>
                <w:bCs/>
                <w:sz w:val="16"/>
                <w:szCs w:val="16"/>
              </w:rPr>
            </w:pPr>
          </w:p>
          <w:tbl>
            <w:tblPr>
              <w:tblStyle w:val="Grilledutableau"/>
              <w:tblW w:w="0" w:type="auto"/>
              <w:tblLook w:val="04A0" w:firstRow="1" w:lastRow="0" w:firstColumn="1" w:lastColumn="0" w:noHBand="0" w:noVBand="1"/>
            </w:tblPr>
            <w:tblGrid>
              <w:gridCol w:w="356"/>
              <w:gridCol w:w="839"/>
            </w:tblGrid>
            <w:tr w:rsidR="00E8213F" w:rsidRPr="00E60FCE" w14:paraId="5D9CA97F" w14:textId="77777777" w:rsidTr="008F229B">
              <w:tc>
                <w:tcPr>
                  <w:tcW w:w="336" w:type="dxa"/>
                  <w:vAlign w:val="center"/>
                </w:tcPr>
                <w:p w14:paraId="1E811210" w14:textId="77777777" w:rsidR="00E8213F" w:rsidRPr="00DE29F6" w:rsidRDefault="00E8213F" w:rsidP="004220E5">
                  <w:pPr>
                    <w:spacing w:after="0" w:line="276" w:lineRule="auto"/>
                    <w:jc w:val="center"/>
                    <w:rPr>
                      <w:rFonts w:eastAsia="Times New Roman"/>
                      <w:bCs/>
                      <w:szCs w:val="28"/>
                    </w:rPr>
                  </w:pPr>
                  <w:proofErr w:type="gramStart"/>
                  <w:r w:rsidRPr="00DE29F6">
                    <w:rPr>
                      <w:rFonts w:eastAsia="Times New Roman"/>
                      <w:bCs/>
                      <w:szCs w:val="28"/>
                    </w:rPr>
                    <w:t>a</w:t>
                  </w:r>
                  <w:proofErr w:type="gramEnd"/>
                </w:p>
              </w:tc>
              <w:tc>
                <w:tcPr>
                  <w:tcW w:w="839" w:type="dxa"/>
                </w:tcPr>
                <w:p w14:paraId="589EC29B" w14:textId="19BE5D2B" w:rsidR="00E8213F" w:rsidRPr="00DE29F6" w:rsidRDefault="00227270" w:rsidP="004220E5">
                  <w:pPr>
                    <w:spacing w:after="0" w:line="276" w:lineRule="auto"/>
                    <w:rPr>
                      <w:rFonts w:eastAsia="Times New Roman"/>
                      <w:bCs/>
                      <w:szCs w:val="28"/>
                    </w:rPr>
                  </w:pPr>
                  <w:r w:rsidRPr="00DE29F6">
                    <w:rPr>
                      <w:rFonts w:eastAsia="Times New Roman"/>
                      <w:bCs/>
                      <w:szCs w:val="28"/>
                    </w:rPr>
                    <w:t>Zep</w:t>
                  </w:r>
                </w:p>
              </w:tc>
            </w:tr>
            <w:tr w:rsidR="00E8213F" w:rsidRPr="00E60FCE" w14:paraId="1E6A0C5B" w14:textId="77777777" w:rsidTr="008F229B">
              <w:tc>
                <w:tcPr>
                  <w:tcW w:w="336" w:type="dxa"/>
                  <w:vAlign w:val="center"/>
                </w:tcPr>
                <w:p w14:paraId="5E1F4A45" w14:textId="77777777" w:rsidR="00E8213F" w:rsidRPr="00DE29F6" w:rsidRDefault="00E8213F" w:rsidP="004220E5">
                  <w:pPr>
                    <w:spacing w:after="0" w:line="276" w:lineRule="auto"/>
                    <w:jc w:val="center"/>
                    <w:rPr>
                      <w:rFonts w:eastAsia="Times New Roman"/>
                      <w:bCs/>
                      <w:szCs w:val="28"/>
                    </w:rPr>
                  </w:pPr>
                  <w:proofErr w:type="gramStart"/>
                  <w:r w:rsidRPr="00DE29F6">
                    <w:rPr>
                      <w:rFonts w:eastAsia="Times New Roman"/>
                      <w:bCs/>
                      <w:szCs w:val="28"/>
                    </w:rPr>
                    <w:t>b</w:t>
                  </w:r>
                  <w:proofErr w:type="gramEnd"/>
                </w:p>
              </w:tc>
              <w:tc>
                <w:tcPr>
                  <w:tcW w:w="839" w:type="dxa"/>
                </w:tcPr>
                <w:p w14:paraId="717130CD" w14:textId="472DD791" w:rsidR="00E8213F" w:rsidRPr="00DE29F6" w:rsidRDefault="00227270" w:rsidP="004220E5">
                  <w:pPr>
                    <w:spacing w:after="0" w:line="276" w:lineRule="auto"/>
                    <w:rPr>
                      <w:rFonts w:eastAsia="Times New Roman"/>
                      <w:bCs/>
                      <w:szCs w:val="28"/>
                    </w:rPr>
                  </w:pPr>
                  <w:r w:rsidRPr="00DE29F6">
                    <w:rPr>
                      <w:rFonts w:eastAsia="Times New Roman"/>
                      <w:bCs/>
                      <w:szCs w:val="28"/>
                    </w:rPr>
                    <w:t>Pef</w:t>
                  </w:r>
                </w:p>
              </w:tc>
            </w:tr>
            <w:tr w:rsidR="00E8213F" w:rsidRPr="00E60FCE" w14:paraId="10362C3A" w14:textId="77777777" w:rsidTr="008F229B">
              <w:tc>
                <w:tcPr>
                  <w:tcW w:w="336" w:type="dxa"/>
                  <w:vAlign w:val="center"/>
                </w:tcPr>
                <w:p w14:paraId="6568B77A" w14:textId="77777777" w:rsidR="00E8213F" w:rsidRPr="00DE29F6" w:rsidRDefault="00E8213F" w:rsidP="004220E5">
                  <w:pPr>
                    <w:spacing w:after="0" w:line="276" w:lineRule="auto"/>
                    <w:jc w:val="center"/>
                    <w:rPr>
                      <w:rFonts w:eastAsia="Times New Roman"/>
                      <w:bCs/>
                      <w:szCs w:val="28"/>
                    </w:rPr>
                  </w:pPr>
                  <w:proofErr w:type="gramStart"/>
                  <w:r w:rsidRPr="00DE29F6">
                    <w:rPr>
                      <w:rFonts w:eastAsia="Times New Roman"/>
                      <w:bCs/>
                      <w:szCs w:val="28"/>
                    </w:rPr>
                    <w:t>c</w:t>
                  </w:r>
                  <w:proofErr w:type="gramEnd"/>
                </w:p>
              </w:tc>
              <w:tc>
                <w:tcPr>
                  <w:tcW w:w="839" w:type="dxa"/>
                </w:tcPr>
                <w:p w14:paraId="7D53BAE7" w14:textId="2A2090AC" w:rsidR="00E8213F" w:rsidRPr="00DE29F6" w:rsidRDefault="00227270" w:rsidP="004220E5">
                  <w:pPr>
                    <w:spacing w:after="0" w:line="276" w:lineRule="auto"/>
                    <w:rPr>
                      <w:rFonts w:eastAsia="Times New Roman"/>
                      <w:bCs/>
                      <w:szCs w:val="28"/>
                    </w:rPr>
                  </w:pPr>
                  <w:r w:rsidRPr="00DE29F6">
                    <w:rPr>
                      <w:rFonts w:eastAsia="Times New Roman"/>
                      <w:bCs/>
                      <w:szCs w:val="28"/>
                    </w:rPr>
                    <w:t>Pif</w:t>
                  </w:r>
                </w:p>
              </w:tc>
            </w:tr>
          </w:tbl>
          <w:p w14:paraId="44AE085A" w14:textId="77777777" w:rsidR="00B228A3" w:rsidRPr="00636682" w:rsidRDefault="00B228A3" w:rsidP="004220E5">
            <w:pPr>
              <w:spacing w:after="0" w:line="276" w:lineRule="auto"/>
              <w:rPr>
                <w:rFonts w:eastAsia="Times New Roman"/>
                <w:bCs/>
                <w:sz w:val="16"/>
                <w:szCs w:val="16"/>
              </w:rPr>
            </w:pPr>
          </w:p>
          <w:p w14:paraId="638332B2" w14:textId="79401AD1" w:rsidR="009D4E58" w:rsidRDefault="00227270" w:rsidP="004220E5">
            <w:pPr>
              <w:spacing w:after="0" w:line="276" w:lineRule="auto"/>
              <w:rPr>
                <w:rFonts w:eastAsia="Times New Roman"/>
                <w:b/>
                <w:szCs w:val="28"/>
              </w:rPr>
            </w:pPr>
            <w:r>
              <w:rPr>
                <w:rFonts w:eastAsia="Times New Roman"/>
                <w:b/>
                <w:szCs w:val="28"/>
              </w:rPr>
              <w:t>Mise en couleur</w:t>
            </w:r>
            <w:r w:rsidR="009D4E58">
              <w:rPr>
                <w:rFonts w:eastAsia="Times New Roman"/>
                <w:b/>
                <w:szCs w:val="28"/>
              </w:rPr>
              <w:t> :</w:t>
            </w:r>
          </w:p>
          <w:p w14:paraId="3B3CB3E0" w14:textId="77777777" w:rsidR="009D4E58" w:rsidRPr="00E60FCE" w:rsidRDefault="009D4E58" w:rsidP="004220E5">
            <w:pPr>
              <w:spacing w:after="0" w:line="276" w:lineRule="auto"/>
              <w:rPr>
                <w:rFonts w:eastAsia="Times New Roman"/>
                <w:bCs/>
                <w:sz w:val="16"/>
                <w:szCs w:val="16"/>
              </w:rPr>
            </w:pPr>
          </w:p>
          <w:tbl>
            <w:tblPr>
              <w:tblStyle w:val="Grilledutableau"/>
              <w:tblW w:w="0" w:type="auto"/>
              <w:tblLook w:val="04A0" w:firstRow="1" w:lastRow="0" w:firstColumn="1" w:lastColumn="0" w:noHBand="0" w:noVBand="1"/>
            </w:tblPr>
            <w:tblGrid>
              <w:gridCol w:w="356"/>
              <w:gridCol w:w="2256"/>
            </w:tblGrid>
            <w:tr w:rsidR="009D4E58" w:rsidRPr="00E60FCE" w14:paraId="02FE8F40" w14:textId="77777777" w:rsidTr="008F229B">
              <w:tc>
                <w:tcPr>
                  <w:tcW w:w="336" w:type="dxa"/>
                  <w:vAlign w:val="center"/>
                </w:tcPr>
                <w:p w14:paraId="22CD70B8" w14:textId="77777777" w:rsidR="009D4E58" w:rsidRPr="00DE29F6" w:rsidRDefault="009D4E58" w:rsidP="004220E5">
                  <w:pPr>
                    <w:spacing w:after="0" w:line="276" w:lineRule="auto"/>
                    <w:jc w:val="center"/>
                    <w:rPr>
                      <w:rFonts w:eastAsia="Times New Roman"/>
                      <w:bCs/>
                      <w:szCs w:val="28"/>
                    </w:rPr>
                  </w:pPr>
                  <w:proofErr w:type="gramStart"/>
                  <w:r w:rsidRPr="00DE29F6">
                    <w:rPr>
                      <w:rFonts w:eastAsia="Times New Roman"/>
                      <w:bCs/>
                      <w:szCs w:val="28"/>
                    </w:rPr>
                    <w:t>a</w:t>
                  </w:r>
                  <w:proofErr w:type="gramEnd"/>
                </w:p>
              </w:tc>
              <w:tc>
                <w:tcPr>
                  <w:tcW w:w="2256" w:type="dxa"/>
                </w:tcPr>
                <w:p w14:paraId="3E69FC3D" w14:textId="6F6FFDB3" w:rsidR="009D4E58" w:rsidRPr="00DE29F6" w:rsidRDefault="00227270" w:rsidP="004220E5">
                  <w:pPr>
                    <w:spacing w:after="0" w:line="276" w:lineRule="auto"/>
                    <w:rPr>
                      <w:rFonts w:eastAsia="Times New Roman"/>
                      <w:bCs/>
                      <w:szCs w:val="28"/>
                    </w:rPr>
                  </w:pPr>
                  <w:r w:rsidRPr="00DE29F6">
                    <w:rPr>
                      <w:rFonts w:eastAsia="Times New Roman"/>
                      <w:bCs/>
                      <w:szCs w:val="28"/>
                    </w:rPr>
                    <w:t>Geneviève Ferrier</w:t>
                  </w:r>
                </w:p>
              </w:tc>
            </w:tr>
            <w:tr w:rsidR="009D4E58" w:rsidRPr="00E60FCE" w14:paraId="65D3F2CB" w14:textId="77777777" w:rsidTr="008F229B">
              <w:tc>
                <w:tcPr>
                  <w:tcW w:w="336" w:type="dxa"/>
                  <w:vAlign w:val="center"/>
                </w:tcPr>
                <w:p w14:paraId="7ACA2A9E" w14:textId="77777777" w:rsidR="009D4E58" w:rsidRPr="00DE29F6" w:rsidRDefault="009D4E58" w:rsidP="004220E5">
                  <w:pPr>
                    <w:spacing w:after="0" w:line="276" w:lineRule="auto"/>
                    <w:jc w:val="center"/>
                    <w:rPr>
                      <w:rFonts w:eastAsia="Times New Roman"/>
                      <w:bCs/>
                      <w:szCs w:val="28"/>
                    </w:rPr>
                  </w:pPr>
                  <w:proofErr w:type="gramStart"/>
                  <w:r w:rsidRPr="00DE29F6">
                    <w:rPr>
                      <w:rFonts w:eastAsia="Times New Roman"/>
                      <w:bCs/>
                      <w:szCs w:val="28"/>
                    </w:rPr>
                    <w:t>b</w:t>
                  </w:r>
                  <w:proofErr w:type="gramEnd"/>
                </w:p>
              </w:tc>
              <w:tc>
                <w:tcPr>
                  <w:tcW w:w="2256" w:type="dxa"/>
                </w:tcPr>
                <w:p w14:paraId="38D1DB39" w14:textId="0142EC2E" w:rsidR="009D4E58" w:rsidRPr="00DE29F6" w:rsidRDefault="00227270" w:rsidP="004220E5">
                  <w:pPr>
                    <w:spacing w:after="0" w:line="276" w:lineRule="auto"/>
                    <w:rPr>
                      <w:rFonts w:eastAsia="Times New Roman"/>
                      <w:bCs/>
                      <w:szCs w:val="28"/>
                    </w:rPr>
                  </w:pPr>
                  <w:r w:rsidRPr="00DE29F6">
                    <w:rPr>
                      <w:rFonts w:eastAsia="Times New Roman"/>
                      <w:bCs/>
                      <w:szCs w:val="28"/>
                    </w:rPr>
                    <w:t>Geneviève Perrier</w:t>
                  </w:r>
                </w:p>
              </w:tc>
            </w:tr>
            <w:tr w:rsidR="009D4E58" w:rsidRPr="00E60FCE" w14:paraId="14FF3B4F" w14:textId="77777777" w:rsidTr="008F229B">
              <w:tc>
                <w:tcPr>
                  <w:tcW w:w="336" w:type="dxa"/>
                  <w:vAlign w:val="center"/>
                </w:tcPr>
                <w:p w14:paraId="0F1654D4" w14:textId="77777777" w:rsidR="009D4E58" w:rsidRPr="00DE29F6" w:rsidRDefault="009D4E58" w:rsidP="004220E5">
                  <w:pPr>
                    <w:spacing w:after="0" w:line="276" w:lineRule="auto"/>
                    <w:jc w:val="center"/>
                    <w:rPr>
                      <w:rFonts w:eastAsia="Times New Roman"/>
                      <w:bCs/>
                      <w:szCs w:val="28"/>
                    </w:rPr>
                  </w:pPr>
                  <w:proofErr w:type="gramStart"/>
                  <w:r w:rsidRPr="00DE29F6">
                    <w:rPr>
                      <w:rFonts w:eastAsia="Times New Roman"/>
                      <w:bCs/>
                      <w:szCs w:val="28"/>
                    </w:rPr>
                    <w:t>c</w:t>
                  </w:r>
                  <w:proofErr w:type="gramEnd"/>
                </w:p>
              </w:tc>
              <w:tc>
                <w:tcPr>
                  <w:tcW w:w="2256" w:type="dxa"/>
                </w:tcPr>
                <w:p w14:paraId="66C0FEE3" w14:textId="704ED87E" w:rsidR="009D4E58" w:rsidRPr="00DE29F6" w:rsidRDefault="00227270" w:rsidP="004220E5">
                  <w:pPr>
                    <w:spacing w:after="0" w:line="276" w:lineRule="auto"/>
                    <w:rPr>
                      <w:rFonts w:eastAsia="Times New Roman"/>
                      <w:bCs/>
                      <w:szCs w:val="28"/>
                    </w:rPr>
                  </w:pPr>
                  <w:r w:rsidRPr="00DE29F6">
                    <w:rPr>
                      <w:rFonts w:eastAsia="Times New Roman"/>
                      <w:bCs/>
                      <w:szCs w:val="28"/>
                    </w:rPr>
                    <w:t xml:space="preserve">Geneviève </w:t>
                  </w:r>
                  <w:r w:rsidR="00636682" w:rsidRPr="00DE29F6">
                    <w:rPr>
                      <w:rFonts w:eastAsia="Times New Roman"/>
                      <w:bCs/>
                      <w:szCs w:val="28"/>
                    </w:rPr>
                    <w:t>Brunet</w:t>
                  </w:r>
                </w:p>
              </w:tc>
            </w:tr>
          </w:tbl>
          <w:p w14:paraId="21AA6E6B" w14:textId="785A8BB1" w:rsidR="009D4E58" w:rsidRDefault="009D4E58" w:rsidP="004220E5">
            <w:pPr>
              <w:spacing w:after="0" w:line="276" w:lineRule="auto"/>
              <w:rPr>
                <w:rFonts w:eastAsia="Times New Roman"/>
                <w:b/>
                <w:szCs w:val="28"/>
              </w:rPr>
            </w:pPr>
          </w:p>
        </w:tc>
      </w:tr>
    </w:tbl>
    <w:p w14:paraId="14C06263" w14:textId="77777777" w:rsidR="00243E4B" w:rsidRPr="00DE29F6" w:rsidRDefault="00243E4B" w:rsidP="002172AC">
      <w:pPr>
        <w:spacing w:after="0" w:line="240" w:lineRule="auto"/>
        <w:rPr>
          <w:rFonts w:eastAsia="Times New Roman"/>
          <w:bCs/>
          <w:szCs w:val="28"/>
        </w:rPr>
      </w:pPr>
    </w:p>
    <w:tbl>
      <w:tblPr>
        <w:tblStyle w:val="Grilledutableau"/>
        <w:tblW w:w="0" w:type="auto"/>
        <w:tblLook w:val="04A0" w:firstRow="1" w:lastRow="0" w:firstColumn="1" w:lastColumn="0" w:noHBand="0" w:noVBand="1"/>
      </w:tblPr>
      <w:tblGrid>
        <w:gridCol w:w="1289"/>
        <w:gridCol w:w="9167"/>
      </w:tblGrid>
      <w:tr w:rsidR="00243E4B" w14:paraId="27F2B187" w14:textId="77777777" w:rsidTr="006F510C">
        <w:tc>
          <w:tcPr>
            <w:tcW w:w="1289" w:type="dxa"/>
            <w:vAlign w:val="center"/>
          </w:tcPr>
          <w:p w14:paraId="338B19C7" w14:textId="77777777" w:rsidR="00243E4B" w:rsidRPr="00DE29F6" w:rsidRDefault="00243E4B" w:rsidP="004220E5">
            <w:pPr>
              <w:spacing w:after="0" w:line="276" w:lineRule="auto"/>
              <w:jc w:val="center"/>
              <w:rPr>
                <w:rFonts w:eastAsia="Times New Roman"/>
                <w:b/>
                <w:szCs w:val="28"/>
              </w:rPr>
            </w:pPr>
            <w:r w:rsidRPr="00DE29F6">
              <w:rPr>
                <w:rFonts w:eastAsia="Times New Roman"/>
                <w:b/>
                <w:szCs w:val="28"/>
              </w:rPr>
              <w:t>Qui ?</w:t>
            </w:r>
          </w:p>
        </w:tc>
        <w:tc>
          <w:tcPr>
            <w:tcW w:w="9167" w:type="dxa"/>
          </w:tcPr>
          <w:p w14:paraId="7A68A867" w14:textId="05E1AC2D" w:rsidR="00243E4B" w:rsidRDefault="00243E4B" w:rsidP="004220E5">
            <w:pPr>
              <w:spacing w:after="0" w:line="276" w:lineRule="auto"/>
              <w:rPr>
                <w:rFonts w:eastAsia="Times New Roman"/>
                <w:bCs/>
                <w:sz w:val="16"/>
                <w:szCs w:val="16"/>
              </w:rPr>
            </w:pPr>
          </w:p>
          <w:tbl>
            <w:tblPr>
              <w:tblStyle w:val="Grilledutableau"/>
              <w:tblW w:w="0" w:type="auto"/>
              <w:tblLook w:val="04A0" w:firstRow="1" w:lastRow="0" w:firstColumn="1" w:lastColumn="0" w:noHBand="0" w:noVBand="1"/>
            </w:tblPr>
            <w:tblGrid>
              <w:gridCol w:w="2235"/>
              <w:gridCol w:w="2235"/>
              <w:gridCol w:w="2235"/>
              <w:gridCol w:w="2236"/>
            </w:tblGrid>
            <w:tr w:rsidR="00636682" w14:paraId="27B58281" w14:textId="77777777" w:rsidTr="00DE29F6">
              <w:tc>
                <w:tcPr>
                  <w:tcW w:w="2235" w:type="dxa"/>
                  <w:vAlign w:val="center"/>
                </w:tcPr>
                <w:p w14:paraId="2D294773" w14:textId="48C2044A"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le</w:t>
                  </w:r>
                  <w:proofErr w:type="gramEnd"/>
                  <w:r w:rsidRPr="00DE29F6">
                    <w:rPr>
                      <w:rFonts w:eastAsia="Times New Roman"/>
                      <w:bCs/>
                      <w:szCs w:val="28"/>
                    </w:rPr>
                    <w:t xml:space="preserve"> lieutenant Marc de Monti de Rezé</w:t>
                  </w:r>
                </w:p>
              </w:tc>
              <w:tc>
                <w:tcPr>
                  <w:tcW w:w="2235" w:type="dxa"/>
                  <w:vAlign w:val="center"/>
                </w:tcPr>
                <w:p w14:paraId="6ADBB4BF" w14:textId="77777777"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le</w:t>
                  </w:r>
                  <w:proofErr w:type="gramEnd"/>
                  <w:r w:rsidRPr="00DE29F6">
                    <w:rPr>
                      <w:rFonts w:eastAsia="Times New Roman"/>
                      <w:bCs/>
                      <w:szCs w:val="28"/>
                    </w:rPr>
                    <w:t xml:space="preserve"> lieutenant Michel</w:t>
                  </w:r>
                </w:p>
                <w:p w14:paraId="23A6D634" w14:textId="5A031BA0"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de</w:t>
                  </w:r>
                  <w:proofErr w:type="gramEnd"/>
                  <w:r w:rsidRPr="00DE29F6">
                    <w:rPr>
                      <w:rFonts w:eastAsia="Times New Roman"/>
                      <w:bCs/>
                      <w:szCs w:val="28"/>
                    </w:rPr>
                    <w:t xml:space="preserve"> Ponti de Rezé</w:t>
                  </w:r>
                </w:p>
              </w:tc>
              <w:tc>
                <w:tcPr>
                  <w:tcW w:w="2235" w:type="dxa"/>
                  <w:vAlign w:val="center"/>
                </w:tcPr>
                <w:p w14:paraId="5274510C" w14:textId="46FA6CED"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le</w:t>
                  </w:r>
                  <w:proofErr w:type="gramEnd"/>
                  <w:r w:rsidRPr="00DE29F6">
                    <w:rPr>
                      <w:rFonts w:eastAsia="Times New Roman"/>
                      <w:bCs/>
                      <w:szCs w:val="28"/>
                    </w:rPr>
                    <w:t xml:space="preserve"> sergent </w:t>
                  </w:r>
                  <w:proofErr w:type="spellStart"/>
                  <w:r w:rsidRPr="00DE29F6">
                    <w:rPr>
                      <w:rFonts w:eastAsia="Times New Roman"/>
                      <w:bCs/>
                      <w:szCs w:val="28"/>
                    </w:rPr>
                    <w:t>Porin</w:t>
                  </w:r>
                  <w:proofErr w:type="spellEnd"/>
                </w:p>
              </w:tc>
              <w:tc>
                <w:tcPr>
                  <w:tcW w:w="2236" w:type="dxa"/>
                  <w:vAlign w:val="center"/>
                </w:tcPr>
                <w:p w14:paraId="53561020" w14:textId="56C79744"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le</w:t>
                  </w:r>
                  <w:proofErr w:type="gramEnd"/>
                  <w:r w:rsidRPr="00DE29F6">
                    <w:rPr>
                      <w:rFonts w:eastAsia="Times New Roman"/>
                      <w:bCs/>
                      <w:szCs w:val="28"/>
                    </w:rPr>
                    <w:t xml:space="preserve"> sergent Sorin</w:t>
                  </w:r>
                </w:p>
              </w:tc>
            </w:tr>
            <w:tr w:rsidR="00636682" w14:paraId="1446FBC9" w14:textId="77777777" w:rsidTr="00DE29F6">
              <w:tc>
                <w:tcPr>
                  <w:tcW w:w="2235" w:type="dxa"/>
                  <w:vAlign w:val="center"/>
                </w:tcPr>
                <w:p w14:paraId="795C5165" w14:textId="77CEDFC5"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le</w:t>
                  </w:r>
                  <w:proofErr w:type="gramEnd"/>
                  <w:r w:rsidRPr="00DE29F6">
                    <w:rPr>
                      <w:rFonts w:eastAsia="Times New Roman"/>
                      <w:bCs/>
                      <w:szCs w:val="28"/>
                    </w:rPr>
                    <w:t xml:space="preserve"> soldat Monnier</w:t>
                  </w:r>
                </w:p>
              </w:tc>
              <w:tc>
                <w:tcPr>
                  <w:tcW w:w="2235" w:type="dxa"/>
                  <w:vAlign w:val="center"/>
                </w:tcPr>
                <w:p w14:paraId="65AB9B48" w14:textId="4A93BE41" w:rsidR="00636682" w:rsidRPr="00DE29F6" w:rsidRDefault="00636682" w:rsidP="004220E5">
                  <w:pPr>
                    <w:spacing w:after="0" w:line="276" w:lineRule="auto"/>
                    <w:rPr>
                      <w:rFonts w:eastAsia="Times New Roman"/>
                      <w:bCs/>
                      <w:szCs w:val="28"/>
                    </w:rPr>
                  </w:pPr>
                  <w:r w:rsidRPr="00DE29F6">
                    <w:rPr>
                      <w:rFonts w:eastAsia="Times New Roman"/>
                      <w:bCs/>
                      <w:szCs w:val="28"/>
                    </w:rPr>
                    <w:t>Le soldat Bonnier</w:t>
                  </w:r>
                </w:p>
              </w:tc>
              <w:tc>
                <w:tcPr>
                  <w:tcW w:w="2235" w:type="dxa"/>
                  <w:vAlign w:val="center"/>
                </w:tcPr>
                <w:p w14:paraId="03710249" w14:textId="2410D397"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des</w:t>
                  </w:r>
                  <w:proofErr w:type="gramEnd"/>
                  <w:r w:rsidRPr="00DE29F6">
                    <w:rPr>
                      <w:rFonts w:eastAsia="Times New Roman"/>
                      <w:bCs/>
                      <w:szCs w:val="28"/>
                    </w:rPr>
                    <w:t xml:space="preserve"> soldats de la guerre 39-45</w:t>
                  </w:r>
                </w:p>
              </w:tc>
              <w:tc>
                <w:tcPr>
                  <w:tcW w:w="2236" w:type="dxa"/>
                  <w:vAlign w:val="center"/>
                </w:tcPr>
                <w:p w14:paraId="217157EE" w14:textId="68B5E2CC"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des</w:t>
                  </w:r>
                  <w:proofErr w:type="gramEnd"/>
                  <w:r w:rsidRPr="00DE29F6">
                    <w:rPr>
                      <w:rFonts w:eastAsia="Times New Roman"/>
                      <w:bCs/>
                      <w:szCs w:val="28"/>
                    </w:rPr>
                    <w:t xml:space="preserve"> soldats de la guerre 14-18</w:t>
                  </w:r>
                </w:p>
              </w:tc>
            </w:tr>
            <w:tr w:rsidR="00636682" w14:paraId="27A3F1CE" w14:textId="77777777" w:rsidTr="00DE29F6">
              <w:tc>
                <w:tcPr>
                  <w:tcW w:w="2235" w:type="dxa"/>
                  <w:vAlign w:val="center"/>
                </w:tcPr>
                <w:p w14:paraId="02361BF3" w14:textId="16521CAE"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une</w:t>
                  </w:r>
                  <w:proofErr w:type="gramEnd"/>
                  <w:r w:rsidRPr="00DE29F6">
                    <w:rPr>
                      <w:rFonts w:eastAsia="Times New Roman"/>
                      <w:bCs/>
                      <w:szCs w:val="28"/>
                    </w:rPr>
                    <w:t xml:space="preserve"> grand-mère</w:t>
                  </w:r>
                </w:p>
              </w:tc>
              <w:tc>
                <w:tcPr>
                  <w:tcW w:w="2235" w:type="dxa"/>
                  <w:vAlign w:val="center"/>
                </w:tcPr>
                <w:p w14:paraId="70DAE927" w14:textId="0E150C3B"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un</w:t>
                  </w:r>
                  <w:proofErr w:type="gramEnd"/>
                  <w:r w:rsidRPr="00DE29F6">
                    <w:rPr>
                      <w:rFonts w:eastAsia="Times New Roman"/>
                      <w:bCs/>
                      <w:szCs w:val="28"/>
                    </w:rPr>
                    <w:t xml:space="preserve"> grand-père</w:t>
                  </w:r>
                </w:p>
              </w:tc>
              <w:tc>
                <w:tcPr>
                  <w:tcW w:w="2235" w:type="dxa"/>
                  <w:vAlign w:val="center"/>
                </w:tcPr>
                <w:p w14:paraId="192F7FFF" w14:textId="305A4502"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un</w:t>
                  </w:r>
                  <w:proofErr w:type="gramEnd"/>
                  <w:r w:rsidRPr="00DE29F6">
                    <w:rPr>
                      <w:rFonts w:eastAsia="Times New Roman"/>
                      <w:bCs/>
                      <w:szCs w:val="28"/>
                    </w:rPr>
                    <w:t xml:space="preserve"> garçon</w:t>
                  </w:r>
                </w:p>
              </w:tc>
              <w:tc>
                <w:tcPr>
                  <w:tcW w:w="2236" w:type="dxa"/>
                  <w:vAlign w:val="center"/>
                </w:tcPr>
                <w:p w14:paraId="4E4E29BC" w14:textId="0FD5F2F8" w:rsidR="00636682" w:rsidRPr="00DE29F6" w:rsidRDefault="00636682" w:rsidP="004220E5">
                  <w:pPr>
                    <w:spacing w:after="0" w:line="276" w:lineRule="auto"/>
                    <w:rPr>
                      <w:rFonts w:eastAsia="Times New Roman"/>
                      <w:bCs/>
                      <w:szCs w:val="28"/>
                    </w:rPr>
                  </w:pPr>
                  <w:proofErr w:type="gramStart"/>
                  <w:r w:rsidRPr="00DE29F6">
                    <w:rPr>
                      <w:rFonts w:eastAsia="Times New Roman"/>
                      <w:bCs/>
                      <w:szCs w:val="28"/>
                    </w:rPr>
                    <w:t>une</w:t>
                  </w:r>
                  <w:proofErr w:type="gramEnd"/>
                  <w:r w:rsidRPr="00DE29F6">
                    <w:rPr>
                      <w:rFonts w:eastAsia="Times New Roman"/>
                      <w:bCs/>
                      <w:szCs w:val="28"/>
                    </w:rPr>
                    <w:t xml:space="preserve"> fille</w:t>
                  </w:r>
                </w:p>
              </w:tc>
            </w:tr>
          </w:tbl>
          <w:p w14:paraId="78EC9A91" w14:textId="77777777" w:rsidR="00243E4B" w:rsidRPr="00FF3579" w:rsidRDefault="00243E4B" w:rsidP="004220E5">
            <w:pPr>
              <w:spacing w:after="0" w:line="276" w:lineRule="auto"/>
              <w:rPr>
                <w:rFonts w:eastAsia="Times New Roman"/>
                <w:bCs/>
                <w:sz w:val="16"/>
                <w:szCs w:val="16"/>
              </w:rPr>
            </w:pPr>
          </w:p>
        </w:tc>
      </w:tr>
    </w:tbl>
    <w:p w14:paraId="13F1D185" w14:textId="77777777" w:rsidR="006F510C" w:rsidRDefault="006F510C" w:rsidP="002172AC">
      <w:pPr>
        <w:spacing w:after="0" w:line="240" w:lineRule="auto"/>
        <w:jc w:val="right"/>
        <w:rPr>
          <w:bCs/>
          <w:sz w:val="24"/>
          <w:szCs w:val="24"/>
        </w:rPr>
      </w:pPr>
    </w:p>
    <w:p w14:paraId="2E9BE776" w14:textId="77777777" w:rsidR="004220E5" w:rsidRDefault="004220E5" w:rsidP="002172AC">
      <w:pPr>
        <w:spacing w:after="0" w:line="240" w:lineRule="auto"/>
        <w:jc w:val="right"/>
        <w:rPr>
          <w:bCs/>
          <w:sz w:val="24"/>
          <w:szCs w:val="24"/>
        </w:rPr>
      </w:pPr>
    </w:p>
    <w:p w14:paraId="06744EAC" w14:textId="77777777" w:rsidR="004220E5" w:rsidRDefault="004220E5" w:rsidP="002172AC">
      <w:pPr>
        <w:spacing w:after="0" w:line="240" w:lineRule="auto"/>
        <w:jc w:val="right"/>
        <w:rPr>
          <w:bCs/>
          <w:sz w:val="24"/>
          <w:szCs w:val="24"/>
        </w:rPr>
      </w:pPr>
    </w:p>
    <w:p w14:paraId="51B50342" w14:textId="77777777" w:rsidR="004220E5" w:rsidRDefault="004220E5" w:rsidP="002172AC">
      <w:pPr>
        <w:spacing w:after="0" w:line="240" w:lineRule="auto"/>
        <w:jc w:val="right"/>
        <w:rPr>
          <w:bCs/>
          <w:sz w:val="24"/>
          <w:szCs w:val="24"/>
        </w:rPr>
      </w:pPr>
    </w:p>
    <w:p w14:paraId="76FA1676" w14:textId="36FAE1CB" w:rsidR="006F510C" w:rsidRPr="00CD305D" w:rsidRDefault="006F510C" w:rsidP="002172AC">
      <w:pPr>
        <w:spacing w:after="0" w:line="240" w:lineRule="auto"/>
        <w:jc w:val="right"/>
        <w:rPr>
          <w:bCs/>
          <w:sz w:val="24"/>
          <w:szCs w:val="24"/>
        </w:rPr>
      </w:pPr>
      <w:r w:rsidRPr="00CD305D">
        <w:rPr>
          <w:bCs/>
          <w:sz w:val="24"/>
          <w:szCs w:val="24"/>
        </w:rPr>
        <w:lastRenderedPageBreak/>
        <w:t xml:space="preserve">Evaluation de </w:t>
      </w:r>
      <w:r>
        <w:rPr>
          <w:bCs/>
          <w:sz w:val="24"/>
          <w:szCs w:val="24"/>
        </w:rPr>
        <w:t xml:space="preserve">littérature – Aménagée – Page </w:t>
      </w:r>
      <w:r w:rsidR="00C4250B">
        <w:rPr>
          <w:bCs/>
          <w:sz w:val="24"/>
          <w:szCs w:val="24"/>
        </w:rPr>
        <w:t>2</w:t>
      </w:r>
    </w:p>
    <w:p w14:paraId="7605BEF4" w14:textId="557B9B43" w:rsidR="006F510C" w:rsidRPr="004220E5" w:rsidRDefault="006F510C" w:rsidP="002172AC">
      <w:pPr>
        <w:spacing w:after="0" w:line="240" w:lineRule="auto"/>
        <w:rPr>
          <w:rFonts w:eastAsia="Times New Roman"/>
          <w:bCs/>
          <w:sz w:val="24"/>
          <w:szCs w:val="24"/>
        </w:rPr>
      </w:pPr>
    </w:p>
    <w:tbl>
      <w:tblPr>
        <w:tblStyle w:val="Grilledutableau"/>
        <w:tblW w:w="0" w:type="auto"/>
        <w:tblLook w:val="04A0" w:firstRow="1" w:lastRow="0" w:firstColumn="1" w:lastColumn="0" w:noHBand="0" w:noVBand="1"/>
      </w:tblPr>
      <w:tblGrid>
        <w:gridCol w:w="1289"/>
        <w:gridCol w:w="9167"/>
      </w:tblGrid>
      <w:tr w:rsidR="006F510C" w:rsidRPr="004220E5" w14:paraId="41B27EAB" w14:textId="77777777" w:rsidTr="006F510C">
        <w:tc>
          <w:tcPr>
            <w:tcW w:w="1289" w:type="dxa"/>
            <w:vAlign w:val="center"/>
          </w:tcPr>
          <w:p w14:paraId="5FA39BC2" w14:textId="77777777" w:rsidR="006F510C" w:rsidRPr="004220E5" w:rsidRDefault="006F510C" w:rsidP="004220E5">
            <w:pPr>
              <w:spacing w:after="0" w:line="276" w:lineRule="auto"/>
              <w:jc w:val="center"/>
              <w:rPr>
                <w:rFonts w:eastAsia="Times New Roman"/>
                <w:b/>
                <w:szCs w:val="28"/>
              </w:rPr>
            </w:pPr>
            <w:r w:rsidRPr="004220E5">
              <w:rPr>
                <w:rFonts w:eastAsia="Times New Roman"/>
                <w:b/>
                <w:szCs w:val="28"/>
              </w:rPr>
              <w:t>Quand ?</w:t>
            </w:r>
          </w:p>
        </w:tc>
        <w:tc>
          <w:tcPr>
            <w:tcW w:w="9167" w:type="dxa"/>
          </w:tcPr>
          <w:p w14:paraId="229B3D91" w14:textId="77777777" w:rsidR="006F510C" w:rsidRPr="004220E5" w:rsidRDefault="006F510C" w:rsidP="004220E5">
            <w:pPr>
              <w:spacing w:after="0" w:line="276" w:lineRule="auto"/>
              <w:rPr>
                <w:rFonts w:eastAsia="Times New Roman"/>
                <w:bCs/>
                <w:szCs w:val="28"/>
              </w:rPr>
            </w:pPr>
          </w:p>
          <w:tbl>
            <w:tblPr>
              <w:tblStyle w:val="Grilledutableau"/>
              <w:tblW w:w="0" w:type="auto"/>
              <w:tblLook w:val="04A0" w:firstRow="1" w:lastRow="0" w:firstColumn="1" w:lastColumn="0" w:noHBand="0" w:noVBand="1"/>
            </w:tblPr>
            <w:tblGrid>
              <w:gridCol w:w="4470"/>
              <w:gridCol w:w="4471"/>
            </w:tblGrid>
            <w:tr w:rsidR="006F510C" w:rsidRPr="004220E5" w14:paraId="1AB20EB4" w14:textId="77777777" w:rsidTr="004220E5">
              <w:tc>
                <w:tcPr>
                  <w:tcW w:w="4470" w:type="dxa"/>
                  <w:vAlign w:val="center"/>
                </w:tcPr>
                <w:p w14:paraId="3895B739" w14:textId="77777777" w:rsidR="006F510C" w:rsidRPr="004220E5" w:rsidRDefault="006F510C" w:rsidP="004220E5">
                  <w:pPr>
                    <w:spacing w:after="0" w:line="276" w:lineRule="auto"/>
                    <w:rPr>
                      <w:rFonts w:eastAsia="Times New Roman"/>
                      <w:bCs/>
                      <w:szCs w:val="28"/>
                    </w:rPr>
                  </w:pPr>
                  <w:r w:rsidRPr="004220E5">
                    <w:rPr>
                      <w:rFonts w:eastAsia="Times New Roman"/>
                      <w:bCs/>
                      <w:szCs w:val="28"/>
                    </w:rPr>
                    <w:t>80 ans après la Première Guerre Mondiale</w:t>
                  </w:r>
                </w:p>
              </w:tc>
              <w:tc>
                <w:tcPr>
                  <w:tcW w:w="4471" w:type="dxa"/>
                  <w:vAlign w:val="center"/>
                </w:tcPr>
                <w:p w14:paraId="62A2CD7D" w14:textId="77777777" w:rsidR="006F510C" w:rsidRPr="004220E5" w:rsidRDefault="006F510C" w:rsidP="004220E5">
                  <w:pPr>
                    <w:spacing w:after="0" w:line="276" w:lineRule="auto"/>
                    <w:rPr>
                      <w:rFonts w:eastAsia="Times New Roman"/>
                      <w:bCs/>
                      <w:szCs w:val="28"/>
                    </w:rPr>
                  </w:pPr>
                  <w:r w:rsidRPr="004220E5">
                    <w:rPr>
                      <w:rFonts w:eastAsia="Times New Roman"/>
                      <w:bCs/>
                      <w:szCs w:val="28"/>
                    </w:rPr>
                    <w:t>10 ans après la Première Guerre Mondiale</w:t>
                  </w:r>
                </w:p>
              </w:tc>
            </w:tr>
            <w:tr w:rsidR="006F510C" w:rsidRPr="004220E5" w14:paraId="49536411" w14:textId="77777777" w:rsidTr="004220E5">
              <w:tc>
                <w:tcPr>
                  <w:tcW w:w="4470" w:type="dxa"/>
                  <w:vAlign w:val="center"/>
                </w:tcPr>
                <w:p w14:paraId="3BEABE25"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au</w:t>
                  </w:r>
                  <w:proofErr w:type="gramEnd"/>
                  <w:r w:rsidRPr="004220E5">
                    <w:rPr>
                      <w:rFonts w:eastAsia="Times New Roman"/>
                      <w:bCs/>
                      <w:szCs w:val="28"/>
                    </w:rPr>
                    <w:t xml:space="preserve"> printemps ou en été</w:t>
                  </w:r>
                </w:p>
              </w:tc>
              <w:tc>
                <w:tcPr>
                  <w:tcW w:w="4471" w:type="dxa"/>
                  <w:vAlign w:val="center"/>
                </w:tcPr>
                <w:p w14:paraId="378D7878"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en</w:t>
                  </w:r>
                  <w:proofErr w:type="gramEnd"/>
                  <w:r w:rsidRPr="004220E5">
                    <w:rPr>
                      <w:rFonts w:eastAsia="Times New Roman"/>
                      <w:bCs/>
                      <w:szCs w:val="28"/>
                    </w:rPr>
                    <w:t xml:space="preserve"> automne ou en hiver</w:t>
                  </w:r>
                </w:p>
              </w:tc>
            </w:tr>
            <w:tr w:rsidR="006F510C" w:rsidRPr="004220E5" w14:paraId="3C86ED6C" w14:textId="77777777" w:rsidTr="004220E5">
              <w:tc>
                <w:tcPr>
                  <w:tcW w:w="4470" w:type="dxa"/>
                  <w:vAlign w:val="center"/>
                </w:tcPr>
                <w:p w14:paraId="1F32BD2A"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le</w:t>
                  </w:r>
                  <w:proofErr w:type="gramEnd"/>
                  <w:r w:rsidRPr="004220E5">
                    <w:rPr>
                      <w:rFonts w:eastAsia="Times New Roman"/>
                      <w:bCs/>
                      <w:szCs w:val="28"/>
                    </w:rPr>
                    <w:t xml:space="preserve"> soir</w:t>
                  </w:r>
                </w:p>
              </w:tc>
              <w:tc>
                <w:tcPr>
                  <w:tcW w:w="4471" w:type="dxa"/>
                  <w:vAlign w:val="center"/>
                </w:tcPr>
                <w:p w14:paraId="788FB7B1"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le</w:t>
                  </w:r>
                  <w:proofErr w:type="gramEnd"/>
                  <w:r w:rsidRPr="004220E5">
                    <w:rPr>
                      <w:rFonts w:eastAsia="Times New Roman"/>
                      <w:bCs/>
                      <w:szCs w:val="28"/>
                    </w:rPr>
                    <w:t xml:space="preserve"> matin</w:t>
                  </w:r>
                </w:p>
              </w:tc>
            </w:tr>
          </w:tbl>
          <w:p w14:paraId="3A7BFD55" w14:textId="77777777" w:rsidR="006F510C" w:rsidRPr="004220E5" w:rsidRDefault="006F510C" w:rsidP="004220E5">
            <w:pPr>
              <w:spacing w:after="0" w:line="276" w:lineRule="auto"/>
              <w:rPr>
                <w:rFonts w:eastAsia="Times New Roman"/>
                <w:bCs/>
                <w:szCs w:val="28"/>
              </w:rPr>
            </w:pPr>
          </w:p>
        </w:tc>
      </w:tr>
      <w:tr w:rsidR="006F510C" w:rsidRPr="004220E5" w14:paraId="37F8442D" w14:textId="77777777" w:rsidTr="006F510C">
        <w:tc>
          <w:tcPr>
            <w:tcW w:w="1289" w:type="dxa"/>
            <w:vAlign w:val="center"/>
          </w:tcPr>
          <w:p w14:paraId="77B24953" w14:textId="77777777" w:rsidR="006F510C" w:rsidRPr="004220E5" w:rsidRDefault="006F510C" w:rsidP="004220E5">
            <w:pPr>
              <w:spacing w:after="0" w:line="276" w:lineRule="auto"/>
              <w:jc w:val="center"/>
              <w:rPr>
                <w:rFonts w:eastAsia="Times New Roman"/>
                <w:b/>
                <w:szCs w:val="28"/>
              </w:rPr>
            </w:pPr>
            <w:r w:rsidRPr="004220E5">
              <w:rPr>
                <w:rFonts w:eastAsia="Times New Roman"/>
                <w:b/>
                <w:szCs w:val="28"/>
              </w:rPr>
              <w:t>Où ?</w:t>
            </w:r>
          </w:p>
        </w:tc>
        <w:tc>
          <w:tcPr>
            <w:tcW w:w="9167" w:type="dxa"/>
          </w:tcPr>
          <w:p w14:paraId="0DB3E1E0" w14:textId="77777777" w:rsidR="006F510C" w:rsidRPr="004220E5" w:rsidRDefault="006F510C" w:rsidP="004220E5">
            <w:pPr>
              <w:spacing w:after="0" w:line="276" w:lineRule="auto"/>
              <w:rPr>
                <w:rFonts w:eastAsia="Times New Roman"/>
                <w:bCs/>
                <w:szCs w:val="28"/>
              </w:rPr>
            </w:pPr>
          </w:p>
          <w:tbl>
            <w:tblPr>
              <w:tblStyle w:val="Grilledutableau"/>
              <w:tblW w:w="0" w:type="auto"/>
              <w:tblLook w:val="04A0" w:firstRow="1" w:lastRow="0" w:firstColumn="1" w:lastColumn="0" w:noHBand="0" w:noVBand="1"/>
            </w:tblPr>
            <w:tblGrid>
              <w:gridCol w:w="4470"/>
              <w:gridCol w:w="4471"/>
            </w:tblGrid>
            <w:tr w:rsidR="006F510C" w:rsidRPr="004220E5" w14:paraId="4526138D" w14:textId="77777777" w:rsidTr="004220E5">
              <w:tc>
                <w:tcPr>
                  <w:tcW w:w="4470" w:type="dxa"/>
                  <w:vAlign w:val="center"/>
                </w:tcPr>
                <w:p w14:paraId="48ED176E"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au</w:t>
                  </w:r>
                  <w:proofErr w:type="gramEnd"/>
                  <w:r w:rsidRPr="004220E5">
                    <w:rPr>
                      <w:rFonts w:eastAsia="Times New Roman"/>
                      <w:bCs/>
                      <w:szCs w:val="28"/>
                    </w:rPr>
                    <w:t xml:space="preserve"> monument aux morts</w:t>
                  </w:r>
                </w:p>
              </w:tc>
              <w:tc>
                <w:tcPr>
                  <w:tcW w:w="4471" w:type="dxa"/>
                  <w:vAlign w:val="center"/>
                </w:tcPr>
                <w:p w14:paraId="4AA8B49F"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à</w:t>
                  </w:r>
                  <w:proofErr w:type="gramEnd"/>
                  <w:r w:rsidRPr="004220E5">
                    <w:rPr>
                      <w:rFonts w:eastAsia="Times New Roman"/>
                      <w:bCs/>
                      <w:szCs w:val="28"/>
                    </w:rPr>
                    <w:t xml:space="preserve"> la mairie</w:t>
                  </w:r>
                </w:p>
              </w:tc>
            </w:tr>
            <w:tr w:rsidR="006F510C" w:rsidRPr="004220E5" w14:paraId="7D5A08E0" w14:textId="77777777" w:rsidTr="004220E5">
              <w:tc>
                <w:tcPr>
                  <w:tcW w:w="4470" w:type="dxa"/>
                  <w:vAlign w:val="center"/>
                </w:tcPr>
                <w:p w14:paraId="60C8CF41" w14:textId="5AC803B2"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dans</w:t>
                  </w:r>
                  <w:proofErr w:type="gramEnd"/>
                  <w:r w:rsidRPr="004220E5">
                    <w:rPr>
                      <w:rFonts w:eastAsia="Times New Roman"/>
                      <w:bCs/>
                      <w:szCs w:val="28"/>
                    </w:rPr>
                    <w:t xml:space="preserve"> les champs</w:t>
                  </w:r>
                </w:p>
              </w:tc>
              <w:tc>
                <w:tcPr>
                  <w:tcW w:w="4471" w:type="dxa"/>
                  <w:vAlign w:val="center"/>
                </w:tcPr>
                <w:p w14:paraId="12C3D1F3" w14:textId="77777777" w:rsidR="006F510C" w:rsidRPr="004220E5" w:rsidRDefault="006F510C" w:rsidP="004220E5">
                  <w:pPr>
                    <w:spacing w:after="0" w:line="276" w:lineRule="auto"/>
                    <w:rPr>
                      <w:rFonts w:eastAsia="Times New Roman"/>
                      <w:bCs/>
                      <w:szCs w:val="28"/>
                    </w:rPr>
                  </w:pPr>
                  <w:proofErr w:type="gramStart"/>
                  <w:r w:rsidRPr="004220E5">
                    <w:rPr>
                      <w:rFonts w:eastAsia="Times New Roman"/>
                      <w:bCs/>
                      <w:szCs w:val="28"/>
                    </w:rPr>
                    <w:t>dans</w:t>
                  </w:r>
                  <w:proofErr w:type="gramEnd"/>
                  <w:r w:rsidRPr="004220E5">
                    <w:rPr>
                      <w:rFonts w:eastAsia="Times New Roman"/>
                      <w:bCs/>
                      <w:szCs w:val="28"/>
                    </w:rPr>
                    <w:t xml:space="preserve"> les rues de la ville</w:t>
                  </w:r>
                </w:p>
              </w:tc>
            </w:tr>
          </w:tbl>
          <w:p w14:paraId="41962438" w14:textId="77777777" w:rsidR="006F510C" w:rsidRPr="004220E5" w:rsidRDefault="006F510C" w:rsidP="004220E5">
            <w:pPr>
              <w:spacing w:after="0" w:line="276" w:lineRule="auto"/>
              <w:rPr>
                <w:rFonts w:eastAsia="Times New Roman"/>
                <w:bCs/>
                <w:szCs w:val="28"/>
              </w:rPr>
            </w:pPr>
          </w:p>
        </w:tc>
      </w:tr>
    </w:tbl>
    <w:p w14:paraId="020046AA" w14:textId="77777777" w:rsidR="006F510C" w:rsidRPr="00C45C00" w:rsidRDefault="006F510C" w:rsidP="002172AC">
      <w:pPr>
        <w:spacing w:after="0" w:line="240" w:lineRule="auto"/>
        <w:rPr>
          <w:rFonts w:eastAsia="Times New Roman"/>
          <w:bCs/>
          <w:szCs w:val="28"/>
        </w:rPr>
      </w:pPr>
    </w:p>
    <w:p w14:paraId="01E0438C" w14:textId="77777777" w:rsidR="00FF3579" w:rsidRDefault="00FF3579" w:rsidP="002172AC">
      <w:pPr>
        <w:widowControl w:val="0"/>
        <w:spacing w:after="0" w:line="240" w:lineRule="auto"/>
        <w:rPr>
          <w:rFonts w:ascii="Arial Black" w:hAnsi="Arial Black"/>
          <w:sz w:val="24"/>
          <w:szCs w:val="24"/>
          <w:u w:val="single"/>
        </w:rPr>
      </w:pPr>
      <w:r>
        <w:rPr>
          <w:rFonts w:ascii="Arial Black" w:hAnsi="Arial Black"/>
          <w:sz w:val="24"/>
          <w:szCs w:val="24"/>
          <w:u w:val="single"/>
        </w:rPr>
        <w:t>3 – Coche les bonnes réponses.</w:t>
      </w:r>
    </w:p>
    <w:p w14:paraId="61231363" w14:textId="77777777" w:rsidR="00B80BCF" w:rsidRPr="00876F4F" w:rsidRDefault="00B80BCF" w:rsidP="002172AC">
      <w:pPr>
        <w:widowControl w:val="0"/>
        <w:spacing w:after="0" w:line="240" w:lineRule="auto"/>
        <w:rPr>
          <w:sz w:val="16"/>
          <w:szCs w:val="16"/>
        </w:rPr>
      </w:pPr>
    </w:p>
    <w:tbl>
      <w:tblPr>
        <w:tblStyle w:val="Grilledutableau"/>
        <w:tblW w:w="0" w:type="auto"/>
        <w:tblLook w:val="04A0" w:firstRow="1" w:lastRow="0" w:firstColumn="1" w:lastColumn="0" w:noHBand="0" w:noVBand="1"/>
      </w:tblPr>
      <w:tblGrid>
        <w:gridCol w:w="5228"/>
        <w:gridCol w:w="5228"/>
      </w:tblGrid>
      <w:tr w:rsidR="00B80BCF" w:rsidRPr="004220E5" w14:paraId="74204ADB" w14:textId="77777777" w:rsidTr="00B80BCF">
        <w:tc>
          <w:tcPr>
            <w:tcW w:w="5228" w:type="dxa"/>
          </w:tcPr>
          <w:p w14:paraId="1429AF87" w14:textId="2CF5B7B6" w:rsidR="00B80BCF" w:rsidRPr="004220E5" w:rsidRDefault="00B80BCF" w:rsidP="004220E5">
            <w:pPr>
              <w:widowControl w:val="0"/>
              <w:spacing w:after="0" w:line="276" w:lineRule="auto"/>
              <w:rPr>
                <w:szCs w:val="28"/>
              </w:rPr>
            </w:pPr>
            <w:proofErr w:type="gramStart"/>
            <w:r w:rsidRPr="004220E5">
              <w:rPr>
                <w:szCs w:val="28"/>
              </w:rPr>
              <w:t>a</w:t>
            </w:r>
            <w:proofErr w:type="gramEnd"/>
            <w:r w:rsidRPr="004220E5">
              <w:rPr>
                <w:szCs w:val="28"/>
              </w:rPr>
              <w:t xml:space="preserve"> - Pourquoi les soldats morts circulent-ils dans leur ville ?</w:t>
            </w:r>
          </w:p>
          <w:p w14:paraId="6164F6A4" w14:textId="77777777" w:rsidR="00B80BCF" w:rsidRPr="004220E5" w:rsidRDefault="00B80BCF" w:rsidP="004220E5">
            <w:pPr>
              <w:widowControl w:val="0"/>
              <w:spacing w:after="0" w:line="276" w:lineRule="auto"/>
              <w:rPr>
                <w:sz w:val="20"/>
              </w:rPr>
            </w:pPr>
          </w:p>
          <w:tbl>
            <w:tblPr>
              <w:tblStyle w:val="Grilledutableau"/>
              <w:tblW w:w="0" w:type="auto"/>
              <w:tblLook w:val="04A0" w:firstRow="1" w:lastRow="0" w:firstColumn="1" w:lastColumn="0" w:noHBand="0" w:noVBand="1"/>
            </w:tblPr>
            <w:tblGrid>
              <w:gridCol w:w="2501"/>
              <w:gridCol w:w="2501"/>
            </w:tblGrid>
            <w:tr w:rsidR="00B80BCF" w:rsidRPr="004220E5" w14:paraId="53BD6733" w14:textId="77777777" w:rsidTr="00B80BCF">
              <w:tc>
                <w:tcPr>
                  <w:tcW w:w="2501" w:type="dxa"/>
                </w:tcPr>
                <w:p w14:paraId="7E61E1EC" w14:textId="5EEBA697" w:rsidR="00B80BCF" w:rsidRPr="004220E5" w:rsidRDefault="00876F4F" w:rsidP="004220E5">
                  <w:pPr>
                    <w:widowControl w:val="0"/>
                    <w:spacing w:after="0" w:line="276" w:lineRule="auto"/>
                    <w:rPr>
                      <w:szCs w:val="28"/>
                    </w:rPr>
                  </w:pPr>
                  <w:r w:rsidRPr="004220E5">
                    <w:rPr>
                      <w:szCs w:val="28"/>
                      <w:lang w:eastAsia="en-US"/>
                    </w:rPr>
                    <w:sym w:font="Wingdings" w:char="F071"/>
                  </w:r>
                  <w:r w:rsidRPr="004220E5">
                    <w:rPr>
                      <w:szCs w:val="28"/>
                      <w:lang w:eastAsia="en-US"/>
                    </w:rPr>
                    <w:t xml:space="preserve"> </w:t>
                  </w:r>
                  <w:r w:rsidR="00B80BCF" w:rsidRPr="004220E5">
                    <w:rPr>
                      <w:szCs w:val="28"/>
                    </w:rPr>
                    <w:t>Pour une mission de grande vérification :</w:t>
                  </w:r>
                </w:p>
                <w:p w14:paraId="3587E77C" w14:textId="2BF782DD" w:rsidR="00B80BCF" w:rsidRPr="004220E5" w:rsidRDefault="00B80BCF" w:rsidP="004220E5">
                  <w:pPr>
                    <w:widowControl w:val="0"/>
                    <w:spacing w:after="0" w:line="276" w:lineRule="auto"/>
                    <w:rPr>
                      <w:szCs w:val="28"/>
                    </w:rPr>
                  </w:pPr>
                  <w:proofErr w:type="gramStart"/>
                  <w:r w:rsidRPr="004220E5">
                    <w:rPr>
                      <w:szCs w:val="28"/>
                    </w:rPr>
                    <w:t>les</w:t>
                  </w:r>
                  <w:proofErr w:type="gramEnd"/>
                  <w:r w:rsidRPr="004220E5">
                    <w:rPr>
                      <w:szCs w:val="28"/>
                    </w:rPr>
                    <w:t xml:space="preserve"> guerres ont-elles cessé ?</w:t>
                  </w:r>
                </w:p>
              </w:tc>
              <w:tc>
                <w:tcPr>
                  <w:tcW w:w="2501" w:type="dxa"/>
                </w:tcPr>
                <w:p w14:paraId="39C849A1" w14:textId="2B0DE7B5" w:rsidR="00B80BCF" w:rsidRPr="004220E5" w:rsidRDefault="00876F4F" w:rsidP="004220E5">
                  <w:pPr>
                    <w:widowControl w:val="0"/>
                    <w:spacing w:after="0" w:line="276" w:lineRule="auto"/>
                    <w:rPr>
                      <w:szCs w:val="28"/>
                    </w:rPr>
                  </w:pPr>
                  <w:r w:rsidRPr="004220E5">
                    <w:rPr>
                      <w:szCs w:val="28"/>
                      <w:lang w:eastAsia="en-US"/>
                    </w:rPr>
                    <w:sym w:font="Wingdings" w:char="F071"/>
                  </w:r>
                  <w:r w:rsidRPr="004220E5">
                    <w:rPr>
                      <w:szCs w:val="28"/>
                      <w:lang w:eastAsia="en-US"/>
                    </w:rPr>
                    <w:t xml:space="preserve"> </w:t>
                  </w:r>
                  <w:r w:rsidR="00B80BCF" w:rsidRPr="004220E5">
                    <w:rPr>
                      <w:szCs w:val="28"/>
                    </w:rPr>
                    <w:t>Pour une mission de grande exploration : comment est leur ville, maintenant ?</w:t>
                  </w:r>
                </w:p>
              </w:tc>
            </w:tr>
          </w:tbl>
          <w:p w14:paraId="297B087B" w14:textId="10D10C43" w:rsidR="00B80BCF" w:rsidRPr="004220E5" w:rsidRDefault="00B80BCF" w:rsidP="004220E5">
            <w:pPr>
              <w:widowControl w:val="0"/>
              <w:spacing w:after="0" w:line="276" w:lineRule="auto"/>
              <w:rPr>
                <w:szCs w:val="28"/>
              </w:rPr>
            </w:pPr>
          </w:p>
        </w:tc>
        <w:tc>
          <w:tcPr>
            <w:tcW w:w="5228" w:type="dxa"/>
          </w:tcPr>
          <w:p w14:paraId="68D991CA" w14:textId="4AE03EE8" w:rsidR="00B80BCF" w:rsidRPr="004220E5" w:rsidRDefault="00B80BCF" w:rsidP="004220E5">
            <w:pPr>
              <w:widowControl w:val="0"/>
              <w:spacing w:after="0" w:line="276" w:lineRule="auto"/>
              <w:rPr>
                <w:szCs w:val="28"/>
                <w:u w:val="single"/>
              </w:rPr>
            </w:pPr>
            <w:proofErr w:type="gramStart"/>
            <w:r w:rsidRPr="004220E5">
              <w:rPr>
                <w:szCs w:val="28"/>
              </w:rPr>
              <w:t>b</w:t>
            </w:r>
            <w:proofErr w:type="gramEnd"/>
            <w:r w:rsidRPr="004220E5">
              <w:rPr>
                <w:szCs w:val="28"/>
              </w:rPr>
              <w:t xml:space="preserve"> - Pourquoi les conclusions de la mission ont-elles été douloureuses pour les soldats ?</w:t>
            </w:r>
          </w:p>
          <w:p w14:paraId="43E6D154" w14:textId="77777777" w:rsidR="00B80BCF" w:rsidRPr="004220E5" w:rsidRDefault="00B80BCF" w:rsidP="004220E5">
            <w:pPr>
              <w:widowControl w:val="0"/>
              <w:spacing w:after="0" w:line="276" w:lineRule="auto"/>
              <w:rPr>
                <w:sz w:val="20"/>
              </w:rPr>
            </w:pPr>
          </w:p>
          <w:tbl>
            <w:tblPr>
              <w:tblStyle w:val="Grilledutableau"/>
              <w:tblW w:w="0" w:type="auto"/>
              <w:tblLook w:val="04A0" w:firstRow="1" w:lastRow="0" w:firstColumn="1" w:lastColumn="0" w:noHBand="0" w:noVBand="1"/>
            </w:tblPr>
            <w:tblGrid>
              <w:gridCol w:w="2501"/>
              <w:gridCol w:w="2501"/>
            </w:tblGrid>
            <w:tr w:rsidR="00B80BCF" w:rsidRPr="004220E5" w14:paraId="7B86F5C0" w14:textId="77777777" w:rsidTr="00351B76">
              <w:tc>
                <w:tcPr>
                  <w:tcW w:w="2501" w:type="dxa"/>
                </w:tcPr>
                <w:p w14:paraId="08F94EAC" w14:textId="4CF5A7DD" w:rsidR="00B80BCF" w:rsidRPr="004220E5" w:rsidRDefault="00876F4F" w:rsidP="004220E5">
                  <w:pPr>
                    <w:widowControl w:val="0"/>
                    <w:spacing w:after="0" w:line="276" w:lineRule="auto"/>
                    <w:rPr>
                      <w:szCs w:val="28"/>
                    </w:rPr>
                  </w:pPr>
                  <w:r w:rsidRPr="004220E5">
                    <w:rPr>
                      <w:szCs w:val="28"/>
                      <w:lang w:eastAsia="en-US"/>
                    </w:rPr>
                    <w:sym w:font="Wingdings" w:char="F071"/>
                  </w:r>
                  <w:r w:rsidRPr="004220E5">
                    <w:rPr>
                      <w:szCs w:val="28"/>
                      <w:lang w:eastAsia="en-US"/>
                    </w:rPr>
                    <w:t xml:space="preserve"> </w:t>
                  </w:r>
                  <w:r w:rsidR="00B80BCF" w:rsidRPr="004220E5">
                    <w:rPr>
                      <w:szCs w:val="28"/>
                    </w:rPr>
                    <w:t>Beaucoup de choses ont changé : par exemple, il y a la télé, maintenant</w:t>
                  </w:r>
                </w:p>
              </w:tc>
              <w:tc>
                <w:tcPr>
                  <w:tcW w:w="2501" w:type="dxa"/>
                </w:tcPr>
                <w:p w14:paraId="5F4BD714" w14:textId="2F97961C" w:rsidR="00B80BCF" w:rsidRPr="004220E5" w:rsidRDefault="00876F4F" w:rsidP="004220E5">
                  <w:pPr>
                    <w:widowControl w:val="0"/>
                    <w:spacing w:after="0" w:line="276" w:lineRule="auto"/>
                    <w:rPr>
                      <w:szCs w:val="28"/>
                    </w:rPr>
                  </w:pPr>
                  <w:r w:rsidRPr="004220E5">
                    <w:rPr>
                      <w:szCs w:val="28"/>
                      <w:lang w:eastAsia="en-US"/>
                    </w:rPr>
                    <w:sym w:font="Wingdings" w:char="F071"/>
                  </w:r>
                  <w:r w:rsidRPr="004220E5">
                    <w:rPr>
                      <w:szCs w:val="28"/>
                      <w:lang w:eastAsia="en-US"/>
                    </w:rPr>
                    <w:t xml:space="preserve"> </w:t>
                  </w:r>
                  <w:r w:rsidR="00B80BCF" w:rsidRPr="004220E5">
                    <w:rPr>
                      <w:szCs w:val="28"/>
                    </w:rPr>
                    <w:t>Certaines choses n’ont pas changé : il y a toujours des guerres.</w:t>
                  </w:r>
                </w:p>
              </w:tc>
            </w:tr>
          </w:tbl>
          <w:p w14:paraId="70011219" w14:textId="5BDCE26A" w:rsidR="00B80BCF" w:rsidRPr="004220E5" w:rsidRDefault="00B80BCF" w:rsidP="004220E5">
            <w:pPr>
              <w:widowControl w:val="0"/>
              <w:spacing w:after="0" w:line="276" w:lineRule="auto"/>
              <w:rPr>
                <w:szCs w:val="28"/>
              </w:rPr>
            </w:pPr>
          </w:p>
        </w:tc>
      </w:tr>
    </w:tbl>
    <w:p w14:paraId="68129F81" w14:textId="77777777" w:rsidR="00B80BCF" w:rsidRPr="00B80BCF" w:rsidRDefault="00B80BCF" w:rsidP="002172AC">
      <w:pPr>
        <w:widowControl w:val="0"/>
        <w:spacing w:after="0" w:line="240" w:lineRule="auto"/>
        <w:rPr>
          <w:szCs w:val="28"/>
        </w:rPr>
      </w:pPr>
    </w:p>
    <w:p w14:paraId="56B67525" w14:textId="3B909D86" w:rsidR="00B80BCF" w:rsidRPr="00B80BCF" w:rsidRDefault="00B80BCF" w:rsidP="002172AC">
      <w:pPr>
        <w:widowControl w:val="0"/>
        <w:spacing w:after="0" w:line="240" w:lineRule="auto"/>
        <w:rPr>
          <w:rFonts w:ascii="Arial Black" w:hAnsi="Arial Black"/>
          <w:sz w:val="24"/>
          <w:szCs w:val="24"/>
          <w:u w:val="single"/>
        </w:rPr>
      </w:pPr>
      <w:r w:rsidRPr="00B80BCF">
        <w:rPr>
          <w:rFonts w:ascii="Arial Black" w:hAnsi="Arial Black"/>
          <w:sz w:val="24"/>
          <w:szCs w:val="24"/>
          <w:u w:val="single"/>
        </w:rPr>
        <w:t xml:space="preserve">4 – Réponds </w:t>
      </w:r>
      <w:r w:rsidR="005C1E8F">
        <w:rPr>
          <w:rFonts w:ascii="Arial Black" w:hAnsi="Arial Black"/>
          <w:sz w:val="24"/>
          <w:szCs w:val="24"/>
          <w:u w:val="single"/>
        </w:rPr>
        <w:t>aux</w:t>
      </w:r>
      <w:r w:rsidRPr="00B80BCF">
        <w:rPr>
          <w:rFonts w:ascii="Arial Black" w:hAnsi="Arial Black"/>
          <w:sz w:val="24"/>
          <w:szCs w:val="24"/>
          <w:u w:val="single"/>
        </w:rPr>
        <w:t xml:space="preserve"> question</w:t>
      </w:r>
      <w:r w:rsidR="005C1E8F">
        <w:rPr>
          <w:rFonts w:ascii="Arial Black" w:hAnsi="Arial Black"/>
          <w:sz w:val="24"/>
          <w:szCs w:val="24"/>
          <w:u w:val="single"/>
        </w:rPr>
        <w:t>s</w:t>
      </w:r>
      <w:r w:rsidRPr="00B80BCF">
        <w:rPr>
          <w:rFonts w:ascii="Arial Black" w:hAnsi="Arial Black"/>
          <w:sz w:val="24"/>
          <w:szCs w:val="24"/>
          <w:u w:val="single"/>
        </w:rPr>
        <w:t>.</w:t>
      </w:r>
    </w:p>
    <w:p w14:paraId="40502ADD" w14:textId="77777777" w:rsidR="00B80BCF" w:rsidRPr="00B80BCF" w:rsidRDefault="00B80BCF" w:rsidP="002172AC">
      <w:pPr>
        <w:widowControl w:val="0"/>
        <w:spacing w:after="0" w:line="240" w:lineRule="auto"/>
        <w:rPr>
          <w:sz w:val="16"/>
          <w:szCs w:val="16"/>
        </w:rPr>
      </w:pPr>
    </w:p>
    <w:p w14:paraId="5FF77AC0" w14:textId="20A6558D" w:rsidR="00FF3579" w:rsidRDefault="005C1E8F" w:rsidP="002172AC">
      <w:pPr>
        <w:widowControl w:val="0"/>
        <w:spacing w:after="0" w:line="240" w:lineRule="auto"/>
        <w:rPr>
          <w:szCs w:val="28"/>
        </w:rPr>
      </w:pPr>
      <w:r>
        <w:rPr>
          <w:szCs w:val="28"/>
        </w:rPr>
        <w:t xml:space="preserve">a - </w:t>
      </w:r>
      <w:r w:rsidR="00FF3579" w:rsidRPr="00B80BCF">
        <w:rPr>
          <w:szCs w:val="28"/>
        </w:rPr>
        <w:t xml:space="preserve">A quoi devrait avoir servi la mort de tant de soldats pendant </w:t>
      </w:r>
      <w:r w:rsidR="00B80BCF">
        <w:rPr>
          <w:szCs w:val="28"/>
        </w:rPr>
        <w:t>cette guerre</w:t>
      </w:r>
      <w:r w:rsidR="00FF3579" w:rsidRPr="00B80BCF">
        <w:rPr>
          <w:szCs w:val="28"/>
        </w:rPr>
        <w:t xml:space="preserve"> ?</w:t>
      </w:r>
    </w:p>
    <w:p w14:paraId="5B6B1FC8" w14:textId="77777777" w:rsidR="00B80BCF" w:rsidRPr="00B80BCF" w:rsidRDefault="00B80BCF" w:rsidP="002172AC">
      <w:pPr>
        <w:widowControl w:val="0"/>
        <w:spacing w:after="0" w:line="240" w:lineRule="auto"/>
        <w:rPr>
          <w:szCs w:val="28"/>
        </w:rPr>
      </w:pPr>
    </w:p>
    <w:p w14:paraId="0167BC3C" w14:textId="72A08734" w:rsidR="00B80BCF" w:rsidRPr="00B80BCF" w:rsidRDefault="00B80BCF" w:rsidP="004220E5">
      <w:pPr>
        <w:spacing w:after="0" w:line="360" w:lineRule="auto"/>
      </w:pPr>
      <w:r>
        <w:t>.....................................................................................................................................................</w:t>
      </w:r>
    </w:p>
    <w:p w14:paraId="6A9589EF" w14:textId="77777777" w:rsidR="00B80BCF" w:rsidRPr="00B80BCF" w:rsidRDefault="00B80BCF" w:rsidP="004220E5">
      <w:pPr>
        <w:spacing w:after="0" w:line="360" w:lineRule="auto"/>
      </w:pPr>
      <w:r>
        <w:t>.....................................................................................................................................................</w:t>
      </w:r>
    </w:p>
    <w:p w14:paraId="1DCD4D8E" w14:textId="77777777" w:rsidR="004220E5" w:rsidRPr="00B80BCF" w:rsidRDefault="004220E5" w:rsidP="004220E5">
      <w:pPr>
        <w:spacing w:after="0" w:line="360" w:lineRule="auto"/>
      </w:pPr>
      <w:r>
        <w:t>.....................................................................................................................................................</w:t>
      </w:r>
    </w:p>
    <w:p w14:paraId="682511E2" w14:textId="77777777" w:rsidR="004220E5" w:rsidRPr="00B80BCF" w:rsidRDefault="004220E5" w:rsidP="004220E5">
      <w:pPr>
        <w:spacing w:after="0" w:line="360" w:lineRule="auto"/>
      </w:pPr>
      <w:r>
        <w:t>.....................................................................................................................................................</w:t>
      </w:r>
    </w:p>
    <w:p w14:paraId="3C709DEC" w14:textId="77777777" w:rsidR="004220E5" w:rsidRDefault="004220E5" w:rsidP="002172AC">
      <w:pPr>
        <w:spacing w:after="0" w:line="240" w:lineRule="auto"/>
        <w:rPr>
          <w:szCs w:val="28"/>
        </w:rPr>
      </w:pPr>
    </w:p>
    <w:p w14:paraId="21801FDF" w14:textId="712BE803" w:rsidR="005C1E8F" w:rsidRPr="005C1E8F" w:rsidRDefault="005C1E8F" w:rsidP="002172AC">
      <w:pPr>
        <w:spacing w:after="0" w:line="240" w:lineRule="auto"/>
        <w:rPr>
          <w:szCs w:val="28"/>
        </w:rPr>
      </w:pPr>
      <w:proofErr w:type="gramStart"/>
      <w:r w:rsidRPr="005C1E8F">
        <w:rPr>
          <w:szCs w:val="28"/>
        </w:rPr>
        <w:t>b</w:t>
      </w:r>
      <w:proofErr w:type="gramEnd"/>
      <w:r w:rsidRPr="005C1E8F">
        <w:rPr>
          <w:szCs w:val="28"/>
        </w:rPr>
        <w:t xml:space="preserve"> -  </w:t>
      </w:r>
      <w:r w:rsidR="008756E2">
        <w:rPr>
          <w:szCs w:val="28"/>
        </w:rPr>
        <w:t>Et toi...</w:t>
      </w:r>
      <w:r w:rsidRPr="005C1E8F">
        <w:rPr>
          <w:szCs w:val="28"/>
        </w:rPr>
        <w:t xml:space="preserve"> </w:t>
      </w:r>
      <w:r w:rsidR="008756E2">
        <w:rPr>
          <w:szCs w:val="28"/>
        </w:rPr>
        <w:t>q</w:t>
      </w:r>
      <w:r w:rsidRPr="005C1E8F">
        <w:rPr>
          <w:szCs w:val="28"/>
        </w:rPr>
        <w:t>ue penses-tu que tu pourrais faire ?</w:t>
      </w:r>
    </w:p>
    <w:p w14:paraId="1B46FFDD" w14:textId="77777777" w:rsidR="005C1E8F" w:rsidRPr="00B80BCF" w:rsidRDefault="005C1E8F" w:rsidP="002172AC">
      <w:pPr>
        <w:widowControl w:val="0"/>
        <w:spacing w:after="0" w:line="240" w:lineRule="auto"/>
        <w:rPr>
          <w:szCs w:val="28"/>
        </w:rPr>
      </w:pPr>
    </w:p>
    <w:p w14:paraId="0DD275F7" w14:textId="77777777" w:rsidR="005C1E8F" w:rsidRPr="00B80BCF" w:rsidRDefault="005C1E8F" w:rsidP="004220E5">
      <w:pPr>
        <w:spacing w:after="0" w:line="360" w:lineRule="auto"/>
      </w:pPr>
      <w:r>
        <w:t>.....................................................................................................................................................</w:t>
      </w:r>
    </w:p>
    <w:p w14:paraId="5E042C71" w14:textId="77777777" w:rsidR="005C1E8F" w:rsidRPr="00B80BCF" w:rsidRDefault="005C1E8F" w:rsidP="004220E5">
      <w:pPr>
        <w:spacing w:after="0" w:line="360" w:lineRule="auto"/>
      </w:pPr>
      <w:r>
        <w:t>.....................................................................................................................................................</w:t>
      </w:r>
    </w:p>
    <w:p w14:paraId="6129CF3A" w14:textId="77777777" w:rsidR="005C1E8F" w:rsidRPr="00B80BCF" w:rsidRDefault="005C1E8F" w:rsidP="004220E5">
      <w:pPr>
        <w:spacing w:after="0" w:line="360" w:lineRule="auto"/>
      </w:pPr>
      <w:r>
        <w:t>.....................................................................................................................................................</w:t>
      </w:r>
    </w:p>
    <w:p w14:paraId="420D8CCD" w14:textId="77777777" w:rsidR="005C1E8F" w:rsidRPr="00B80BCF" w:rsidRDefault="005C1E8F" w:rsidP="004220E5">
      <w:pPr>
        <w:spacing w:after="0" w:line="360" w:lineRule="auto"/>
      </w:pPr>
      <w:r>
        <w:t>.....................................................................................................................................................</w:t>
      </w:r>
    </w:p>
    <w:p w14:paraId="1CDF700A" w14:textId="039D32C6" w:rsidR="005C1E8F" w:rsidRDefault="005C1E8F" w:rsidP="004220E5">
      <w:pPr>
        <w:spacing w:after="0" w:line="360" w:lineRule="auto"/>
      </w:pPr>
      <w:r>
        <w:t>.....................................................................................................................................................</w:t>
      </w:r>
    </w:p>
    <w:p w14:paraId="2692EEBA" w14:textId="77777777" w:rsidR="00876F4F" w:rsidRDefault="00876F4F" w:rsidP="004220E5">
      <w:pPr>
        <w:spacing w:after="0" w:line="360" w:lineRule="auto"/>
      </w:pPr>
      <w:r>
        <w:t>.....................................................................................................................................................</w:t>
      </w:r>
    </w:p>
    <w:p w14:paraId="68919DFA" w14:textId="239D7B37" w:rsidR="00C4250B" w:rsidRPr="00CD305D" w:rsidRDefault="00C4250B" w:rsidP="002172AC">
      <w:pPr>
        <w:spacing w:after="0" w:line="240" w:lineRule="auto"/>
        <w:jc w:val="right"/>
        <w:rPr>
          <w:bCs/>
          <w:sz w:val="24"/>
          <w:szCs w:val="24"/>
        </w:rPr>
      </w:pPr>
      <w:r w:rsidRPr="00074116">
        <w:rPr>
          <w:noProof/>
          <w:sz w:val="24"/>
          <w:szCs w:val="24"/>
        </w:rPr>
        <w:lastRenderedPageBreak/>
        <mc:AlternateContent>
          <mc:Choice Requires="wps">
            <w:drawing>
              <wp:anchor distT="36576" distB="36576" distL="36576" distR="36576" simplePos="0" relativeHeight="251672576" behindDoc="0" locked="0" layoutInCell="1" allowOverlap="1" wp14:anchorId="5778B868" wp14:editId="4D474AEB">
                <wp:simplePos x="0" y="0"/>
                <wp:positionH relativeFrom="column">
                  <wp:posOffset>-111125</wp:posOffset>
                </wp:positionH>
                <wp:positionV relativeFrom="paragraph">
                  <wp:posOffset>-271552</wp:posOffset>
                </wp:positionV>
                <wp:extent cx="1431985" cy="465827"/>
                <wp:effectExtent l="0" t="0" r="15875" b="10795"/>
                <wp:wrapNone/>
                <wp:docPr id="15" name="Organigramme : Alternativ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1985" cy="465827"/>
                        </a:xfrm>
                        <a:prstGeom prst="flowChartAlternateProcess">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2FE15A9" w14:textId="77777777" w:rsidR="00C4250B" w:rsidRPr="00074116" w:rsidRDefault="00C4250B" w:rsidP="00C4250B">
                            <w:pPr>
                              <w:widowControl w:val="0"/>
                              <w:rPr>
                                <w:sz w:val="24"/>
                                <w:szCs w:val="24"/>
                              </w:rPr>
                            </w:pPr>
                            <w:r w:rsidRPr="00074116">
                              <w:rPr>
                                <w:sz w:val="24"/>
                                <w:szCs w:val="24"/>
                              </w:rPr>
                              <w:t>Signature: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78B868" id="Organigramme : Alternative 15" o:spid="_x0000_s1027" type="#_x0000_t176" style="position:absolute;left:0;text-align:left;margin-left:-8.75pt;margin-top:-21.4pt;width:112.75pt;height:36.7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" filled="f" strokecolor="black [0]" insetpen="t">
                <v:shadow color="#eeece1"/>
                <v:textbox inset="2.88pt,2.88pt,2.88pt,2.88pt">
                  <w:txbxContent>
                    <w:p w14:paraId="02FE15A9" w14:textId="77777777" w:rsidR="00C4250B" w:rsidRPr="00074116" w:rsidRDefault="00C4250B" w:rsidP="00C4250B">
                      <w:pPr>
                        <w:widowControl w:val="0"/>
                        <w:rPr>
                          <w:sz w:val="24"/>
                          <w:szCs w:val="24"/>
                        </w:rPr>
                      </w:pPr>
                      <w:r w:rsidRPr="00074116">
                        <w:rPr>
                          <w:sz w:val="24"/>
                          <w:szCs w:val="24"/>
                        </w:rPr>
                        <w:t>Signature:</w:t>
                      </w:r>
                    </w:p>
                  </w:txbxContent>
                </v:textbox>
              </v:shape>
            </w:pict>
          </mc:Fallback>
        </mc:AlternateContent>
      </w:r>
      <w:r w:rsidRPr="00CD305D">
        <w:rPr>
          <w:bCs/>
          <w:sz w:val="24"/>
          <w:szCs w:val="24"/>
        </w:rPr>
        <w:t xml:space="preserve">Evaluation de </w:t>
      </w:r>
      <w:r>
        <w:rPr>
          <w:bCs/>
          <w:sz w:val="24"/>
          <w:szCs w:val="24"/>
        </w:rPr>
        <w:t>littérature – Ordinaire – Page 1</w:t>
      </w:r>
    </w:p>
    <w:p w14:paraId="356678C2" w14:textId="77777777" w:rsidR="00C4250B" w:rsidRPr="00083390" w:rsidRDefault="00C4250B" w:rsidP="002172AC">
      <w:pPr>
        <w:spacing w:after="0" w:line="240" w:lineRule="auto"/>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C4250B" w:rsidRPr="00755DA3" w14:paraId="7ECC71C6" w14:textId="77777777" w:rsidTr="00351B76">
        <w:tc>
          <w:tcPr>
            <w:tcW w:w="621" w:type="dxa"/>
            <w:vAlign w:val="center"/>
          </w:tcPr>
          <w:p w14:paraId="37337B66" w14:textId="77777777" w:rsidR="00C4250B" w:rsidRPr="009F0B04" w:rsidRDefault="00C4250B" w:rsidP="002172AC">
            <w:pPr>
              <w:spacing w:after="0" w:line="240" w:lineRule="auto"/>
              <w:jc w:val="center"/>
              <w:rPr>
                <w:noProof/>
              </w:rPr>
            </w:pPr>
            <w:r w:rsidRPr="009F0B04">
              <w:rPr>
                <w:noProof/>
              </w:rPr>
              <w:t>NA</w:t>
            </w:r>
          </w:p>
        </w:tc>
        <w:tc>
          <w:tcPr>
            <w:tcW w:w="574" w:type="dxa"/>
            <w:vAlign w:val="center"/>
          </w:tcPr>
          <w:p w14:paraId="4D11D87D" w14:textId="77777777" w:rsidR="00C4250B" w:rsidRPr="009F0B04" w:rsidRDefault="00C4250B" w:rsidP="002172AC">
            <w:pPr>
              <w:spacing w:after="0" w:line="240" w:lineRule="auto"/>
              <w:jc w:val="center"/>
              <w:rPr>
                <w:noProof/>
              </w:rPr>
            </w:pPr>
            <w:r w:rsidRPr="009F0B04">
              <w:rPr>
                <w:noProof/>
              </w:rPr>
              <w:t>PA</w:t>
            </w:r>
          </w:p>
        </w:tc>
        <w:tc>
          <w:tcPr>
            <w:tcW w:w="520" w:type="dxa"/>
            <w:shd w:val="clear" w:color="auto" w:fill="auto"/>
            <w:vAlign w:val="center"/>
          </w:tcPr>
          <w:p w14:paraId="40AB047C" w14:textId="77777777" w:rsidR="00C4250B" w:rsidRPr="009F0B04" w:rsidRDefault="00C4250B" w:rsidP="002172AC">
            <w:pPr>
              <w:spacing w:after="0" w:line="240" w:lineRule="auto"/>
              <w:jc w:val="center"/>
              <w:rPr>
                <w:noProof/>
              </w:rPr>
            </w:pPr>
            <w:r w:rsidRPr="009F0B04">
              <w:rPr>
                <w:noProof/>
              </w:rPr>
              <w:t>A</w:t>
            </w:r>
          </w:p>
        </w:tc>
        <w:tc>
          <w:tcPr>
            <w:tcW w:w="8770" w:type="dxa"/>
            <w:shd w:val="clear" w:color="auto" w:fill="auto"/>
            <w:vAlign w:val="center"/>
          </w:tcPr>
          <w:p w14:paraId="7BD7D10D" w14:textId="77777777" w:rsidR="00C4250B" w:rsidRPr="000A2020" w:rsidRDefault="00C4250B" w:rsidP="002172AC">
            <w:pPr>
              <w:spacing w:after="0" w:line="240" w:lineRule="auto"/>
              <w:rPr>
                <w:bCs/>
                <w:sz w:val="16"/>
                <w:szCs w:val="16"/>
              </w:rPr>
            </w:pPr>
          </w:p>
          <w:p w14:paraId="217BCEEB" w14:textId="77777777" w:rsidR="00C4250B" w:rsidRPr="00B847F1" w:rsidRDefault="00C4250B" w:rsidP="002172AC">
            <w:pPr>
              <w:spacing w:after="0" w:line="240" w:lineRule="auto"/>
              <w:rPr>
                <w:bCs/>
                <w:szCs w:val="28"/>
              </w:rPr>
            </w:pPr>
            <w:r w:rsidRPr="00B847F1">
              <w:rPr>
                <w:bCs/>
                <w:szCs w:val="28"/>
              </w:rPr>
              <w:t xml:space="preserve">Prénom : ………………………….                              …….. / …….. / </w:t>
            </w:r>
            <w:proofErr w:type="gramStart"/>
            <w:r w:rsidRPr="00B847F1">
              <w:rPr>
                <w:bCs/>
                <w:szCs w:val="28"/>
              </w:rPr>
              <w:t>20 .</w:t>
            </w:r>
            <w:proofErr w:type="gramEnd"/>
            <w:r w:rsidRPr="00B847F1">
              <w:rPr>
                <w:bCs/>
                <w:szCs w:val="28"/>
              </w:rPr>
              <w:t xml:space="preserve">  .</w:t>
            </w:r>
          </w:p>
          <w:p w14:paraId="25BDD621" w14:textId="77777777" w:rsidR="00C4250B" w:rsidRPr="009E0109" w:rsidRDefault="00C4250B" w:rsidP="002172AC">
            <w:pPr>
              <w:spacing w:after="0" w:line="240" w:lineRule="auto"/>
              <w:jc w:val="right"/>
              <w:rPr>
                <w:bCs/>
                <w:szCs w:val="28"/>
              </w:rPr>
            </w:pPr>
            <w:r w:rsidRPr="009E0109">
              <w:rPr>
                <w:szCs w:val="28"/>
              </w:rPr>
              <w:t xml:space="preserve">Evaluation  </w:t>
            </w:r>
            <w:r w:rsidRPr="00E30065">
              <w:rPr>
                <w:b/>
                <w:bCs/>
                <w:szCs w:val="28"/>
              </w:rPr>
              <w:sym w:font="Wingdings" w:char="F071"/>
            </w:r>
            <w:r w:rsidRPr="00E30065">
              <w:rPr>
                <w:b/>
                <w:bCs/>
                <w:szCs w:val="28"/>
              </w:rPr>
              <w:t xml:space="preserve"> </w:t>
            </w:r>
            <w:r w:rsidRPr="00C4250B">
              <w:rPr>
                <w:szCs w:val="28"/>
              </w:rPr>
              <w:t>* aménagée</w:t>
            </w:r>
            <w:r w:rsidRPr="009E0109">
              <w:rPr>
                <w:szCs w:val="28"/>
              </w:rPr>
              <w:t xml:space="preserve">   </w:t>
            </w:r>
            <w:r w:rsidRPr="00E30065">
              <w:rPr>
                <w:szCs w:val="28"/>
              </w:rPr>
              <w:sym w:font="Wingdings" w:char="F071"/>
            </w:r>
            <w:r w:rsidRPr="00E30065">
              <w:rPr>
                <w:szCs w:val="28"/>
              </w:rPr>
              <w:t xml:space="preserve"> </w:t>
            </w:r>
            <w:r w:rsidRPr="00C4250B">
              <w:rPr>
                <w:b/>
                <w:bCs/>
                <w:szCs w:val="28"/>
              </w:rPr>
              <w:t>** ordinaire</w:t>
            </w:r>
          </w:p>
        </w:tc>
      </w:tr>
      <w:tr w:rsidR="00C4250B" w:rsidRPr="00755DA3" w14:paraId="3319A982" w14:textId="77777777" w:rsidTr="00351B76">
        <w:tc>
          <w:tcPr>
            <w:tcW w:w="621" w:type="dxa"/>
            <w:vAlign w:val="center"/>
          </w:tcPr>
          <w:p w14:paraId="0435A534" w14:textId="77777777" w:rsidR="00C4250B" w:rsidRDefault="00C4250B" w:rsidP="002172AC">
            <w:pPr>
              <w:spacing w:after="0" w:line="240" w:lineRule="auto"/>
              <w:jc w:val="center"/>
              <w:rPr>
                <w:noProof/>
              </w:rPr>
            </w:pPr>
            <w:r w:rsidRPr="00EF7BF2">
              <w:rPr>
                <w:noProof/>
              </w:rPr>
              <w:drawing>
                <wp:inline distT="0" distB="0" distL="0" distR="0" wp14:anchorId="4311EABE" wp14:editId="21675EE8">
                  <wp:extent cx="138430" cy="180975"/>
                  <wp:effectExtent l="0" t="0" r="0" b="952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74" w:type="dxa"/>
            <w:vAlign w:val="center"/>
          </w:tcPr>
          <w:p w14:paraId="190F8180" w14:textId="77777777" w:rsidR="00C4250B" w:rsidRDefault="00C4250B" w:rsidP="002172AC">
            <w:pPr>
              <w:spacing w:after="0" w:line="240" w:lineRule="auto"/>
              <w:jc w:val="center"/>
              <w:rPr>
                <w:noProof/>
              </w:rPr>
            </w:pPr>
            <w:r w:rsidRPr="00EF7BF2">
              <w:rPr>
                <w:noProof/>
              </w:rPr>
              <w:drawing>
                <wp:inline distT="0" distB="0" distL="0" distR="0" wp14:anchorId="15B0A2A1" wp14:editId="345BC4BE">
                  <wp:extent cx="138430" cy="180975"/>
                  <wp:effectExtent l="0" t="0" r="0" b="952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520" w:type="dxa"/>
            <w:shd w:val="clear" w:color="auto" w:fill="auto"/>
            <w:vAlign w:val="center"/>
          </w:tcPr>
          <w:p w14:paraId="02E7DB87" w14:textId="77777777" w:rsidR="00C4250B" w:rsidRDefault="00C4250B" w:rsidP="002172AC">
            <w:pPr>
              <w:spacing w:after="0" w:line="240" w:lineRule="auto"/>
              <w:jc w:val="center"/>
              <w:rPr>
                <w:noProof/>
              </w:rPr>
            </w:pPr>
            <w:r w:rsidRPr="00EF7BF2">
              <w:rPr>
                <w:noProof/>
              </w:rPr>
              <w:drawing>
                <wp:inline distT="0" distB="0" distL="0" distR="0" wp14:anchorId="3F978716" wp14:editId="33263D92">
                  <wp:extent cx="138430" cy="180975"/>
                  <wp:effectExtent l="0" t="0" r="0" b="952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8430" cy="180975"/>
                          </a:xfrm>
                          <a:prstGeom prst="rect">
                            <a:avLst/>
                          </a:prstGeom>
                          <a:noFill/>
                          <a:ln>
                            <a:noFill/>
                          </a:ln>
                        </pic:spPr>
                      </pic:pic>
                    </a:graphicData>
                  </a:graphic>
                </wp:inline>
              </w:drawing>
            </w:r>
          </w:p>
        </w:tc>
        <w:tc>
          <w:tcPr>
            <w:tcW w:w="8770" w:type="dxa"/>
            <w:shd w:val="clear" w:color="auto" w:fill="auto"/>
            <w:vAlign w:val="center"/>
          </w:tcPr>
          <w:p w14:paraId="13DD7D39" w14:textId="77777777" w:rsidR="00C4250B" w:rsidRPr="007253B5" w:rsidRDefault="00C4250B" w:rsidP="002172AC">
            <w:pPr>
              <w:spacing w:after="0" w:line="240" w:lineRule="auto"/>
              <w:rPr>
                <w:bCs/>
                <w:sz w:val="24"/>
                <w:szCs w:val="24"/>
              </w:rPr>
            </w:pPr>
            <w:r w:rsidRPr="007253B5">
              <w:rPr>
                <w:rFonts w:eastAsia="Times New Roman"/>
                <w:bCs/>
                <w:sz w:val="24"/>
                <w:szCs w:val="24"/>
              </w:rPr>
              <w:t>Avoir des connaissances culturelles concernant les œuvres de la littérature de jeunesse ; Comprendre un texte littéraire et l’interpréter.</w:t>
            </w:r>
          </w:p>
        </w:tc>
      </w:tr>
    </w:tbl>
    <w:p w14:paraId="7A88BABD" w14:textId="77777777" w:rsidR="00C4250B" w:rsidRPr="00FF3579" w:rsidRDefault="00C4250B" w:rsidP="002172AC">
      <w:pPr>
        <w:widowControl w:val="0"/>
        <w:spacing w:after="0" w:line="240" w:lineRule="auto"/>
        <w:rPr>
          <w:sz w:val="24"/>
          <w:szCs w:val="24"/>
        </w:rPr>
      </w:pPr>
    </w:p>
    <w:p w14:paraId="4928A687" w14:textId="77777777" w:rsidR="009610DB" w:rsidRPr="00DA1207" w:rsidRDefault="009610DB" w:rsidP="009610DB">
      <w:pPr>
        <w:spacing w:after="0" w:line="240" w:lineRule="auto"/>
        <w:rPr>
          <w:rFonts w:ascii="Arial Black" w:eastAsia="Times New Roman" w:hAnsi="Arial Black"/>
          <w:sz w:val="24"/>
          <w:szCs w:val="24"/>
          <w:u w:val="single"/>
        </w:rPr>
      </w:pPr>
      <w:r w:rsidRPr="00DA1207">
        <w:rPr>
          <w:rFonts w:ascii="Arial Black" w:eastAsia="Times New Roman" w:hAnsi="Arial Black"/>
          <w:sz w:val="24"/>
          <w:szCs w:val="24"/>
          <w:u w:val="single"/>
        </w:rPr>
        <w:t>1</w:t>
      </w:r>
      <w:r>
        <w:rPr>
          <w:rFonts w:ascii="Arial Black" w:eastAsia="Times New Roman" w:hAnsi="Arial Black"/>
          <w:sz w:val="24"/>
          <w:szCs w:val="24"/>
          <w:u w:val="single"/>
        </w:rPr>
        <w:t xml:space="preserve"> </w:t>
      </w:r>
      <w:r w:rsidRPr="00DA1207">
        <w:rPr>
          <w:rFonts w:ascii="Arial Black" w:eastAsia="Times New Roman" w:hAnsi="Arial Black"/>
          <w:sz w:val="24"/>
          <w:szCs w:val="24"/>
          <w:u w:val="single"/>
        </w:rPr>
        <w:t>– Coche le texte qui correspond à l’histoire.</w:t>
      </w:r>
    </w:p>
    <w:p w14:paraId="37896595" w14:textId="77777777" w:rsidR="009610DB" w:rsidRDefault="009610DB" w:rsidP="009610DB">
      <w:pPr>
        <w:spacing w:after="0" w:line="240" w:lineRule="auto"/>
        <w:rPr>
          <w:rFonts w:eastAsia="Times New Roman"/>
          <w:sz w:val="20"/>
        </w:rPr>
      </w:pPr>
    </w:p>
    <w:p w14:paraId="2D0ADC1F" w14:textId="77777777" w:rsidR="009610DB" w:rsidRPr="00DE29F6" w:rsidRDefault="009610DB" w:rsidP="009610DB">
      <w:pPr>
        <w:widowControl w:val="0"/>
        <w:spacing w:after="0" w:line="360" w:lineRule="auto"/>
        <w:rPr>
          <w:szCs w:val="28"/>
        </w:rPr>
      </w:pPr>
      <w:r w:rsidRPr="00DE29F6">
        <w:rPr>
          <w:szCs w:val="28"/>
        </w:rPr>
        <w:t xml:space="preserve">A Rezé, des années après la Première Guerre mondiale, 288 soldats sortent du monument aux morts. Ils veulent faire le point sur la vie de cette fin de 20ème siècle. Alors qu'ils s'approchent d'une habitation, ils découvrent la télévision et voient que les guerres n'ont pas cessé. Ils rencontrent aussi un enfant. Monnier, l'un des soldats, veut lui raconter la guerre. </w:t>
      </w:r>
    </w:p>
    <w:p w14:paraId="14AB66AF" w14:textId="77777777" w:rsidR="009610DB" w:rsidRDefault="009610DB" w:rsidP="009610DB">
      <w:pPr>
        <w:spacing w:after="0" w:line="360" w:lineRule="auto"/>
        <w:rPr>
          <w:rFonts w:eastAsia="Times New Roman"/>
          <w:sz w:val="20"/>
        </w:rPr>
      </w:pPr>
    </w:p>
    <w:tbl>
      <w:tblPr>
        <w:tblStyle w:val="Grilledutableau"/>
        <w:tblW w:w="0" w:type="auto"/>
        <w:tblLook w:val="04A0" w:firstRow="1" w:lastRow="0" w:firstColumn="1" w:lastColumn="0" w:noHBand="0" w:noVBand="1"/>
      </w:tblPr>
      <w:tblGrid>
        <w:gridCol w:w="3485"/>
        <w:gridCol w:w="3485"/>
        <w:gridCol w:w="3486"/>
      </w:tblGrid>
      <w:tr w:rsidR="009610DB" w14:paraId="518C9227" w14:textId="77777777" w:rsidTr="002B04F5">
        <w:tc>
          <w:tcPr>
            <w:tcW w:w="3485" w:type="dxa"/>
          </w:tcPr>
          <w:p w14:paraId="0E8EFDC0" w14:textId="77777777" w:rsidR="009610DB" w:rsidRDefault="009610DB" w:rsidP="002B04F5">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Mais l’enfant prend peur et se sauve.</w:t>
            </w:r>
          </w:p>
        </w:tc>
        <w:tc>
          <w:tcPr>
            <w:tcW w:w="3485" w:type="dxa"/>
          </w:tcPr>
          <w:p w14:paraId="1EA96EBE" w14:textId="77777777" w:rsidR="009610DB" w:rsidRDefault="009610DB" w:rsidP="002B04F5">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L’enfant s’assoit pour l’écouter.</w:t>
            </w:r>
          </w:p>
        </w:tc>
        <w:tc>
          <w:tcPr>
            <w:tcW w:w="3486" w:type="dxa"/>
          </w:tcPr>
          <w:p w14:paraId="650A2725" w14:textId="77777777" w:rsidR="009610DB" w:rsidRDefault="009610DB" w:rsidP="002B04F5">
            <w:pPr>
              <w:spacing w:after="0" w:line="276" w:lineRule="auto"/>
              <w:rPr>
                <w:rFonts w:eastAsia="Times New Roman"/>
                <w:szCs w:val="28"/>
              </w:rPr>
            </w:pPr>
            <w:r w:rsidRPr="00DE29F6">
              <w:rPr>
                <w:szCs w:val="28"/>
                <w:lang w:eastAsia="en-US"/>
              </w:rPr>
              <w:sym w:font="Wingdings" w:char="F071"/>
            </w:r>
            <w:r>
              <w:rPr>
                <w:szCs w:val="28"/>
                <w:lang w:eastAsia="en-US"/>
              </w:rPr>
              <w:t xml:space="preserve"> </w:t>
            </w:r>
            <w:r w:rsidRPr="00DE29F6">
              <w:rPr>
                <w:szCs w:val="28"/>
              </w:rPr>
              <w:t>Mais l’enfant s’en moque et retourne chez lui regarder la télé.</w:t>
            </w:r>
          </w:p>
        </w:tc>
      </w:tr>
    </w:tbl>
    <w:p w14:paraId="18CFC899" w14:textId="77777777" w:rsidR="009610DB" w:rsidRPr="00DE29F6" w:rsidRDefault="009610DB" w:rsidP="009610DB">
      <w:pPr>
        <w:widowControl w:val="0"/>
        <w:spacing w:after="0" w:line="240" w:lineRule="auto"/>
        <w:rPr>
          <w:szCs w:val="28"/>
        </w:rPr>
      </w:pPr>
    </w:p>
    <w:p w14:paraId="0D86BE90" w14:textId="77777777" w:rsidR="00C4250B" w:rsidRPr="00BF2F73" w:rsidRDefault="00C4250B" w:rsidP="002172AC">
      <w:pPr>
        <w:widowControl w:val="0"/>
        <w:spacing w:after="0" w:line="240" w:lineRule="auto"/>
        <w:rPr>
          <w:sz w:val="16"/>
          <w:szCs w:val="16"/>
        </w:rPr>
      </w:pPr>
    </w:p>
    <w:p w14:paraId="05495164" w14:textId="3523DD71" w:rsidR="00C4250B" w:rsidRPr="00227270" w:rsidRDefault="00C4250B" w:rsidP="002172AC">
      <w:pPr>
        <w:widowControl w:val="0"/>
        <w:spacing w:after="0" w:line="240" w:lineRule="auto"/>
        <w:rPr>
          <w:rFonts w:ascii="Arial Black" w:hAnsi="Arial Black"/>
          <w:sz w:val="24"/>
          <w:szCs w:val="24"/>
          <w:u w:val="single"/>
        </w:rPr>
      </w:pPr>
      <w:r>
        <w:rPr>
          <w:rFonts w:ascii="Arial Black" w:hAnsi="Arial Black"/>
          <w:sz w:val="24"/>
          <w:szCs w:val="24"/>
          <w:u w:val="single"/>
        </w:rPr>
        <w:t>2 - Complète</w:t>
      </w:r>
      <w:r w:rsidRPr="00227270">
        <w:rPr>
          <w:rFonts w:ascii="Arial Black" w:hAnsi="Arial Black"/>
          <w:sz w:val="24"/>
          <w:szCs w:val="24"/>
          <w:u w:val="single"/>
        </w:rPr>
        <w:t>.</w:t>
      </w:r>
    </w:p>
    <w:p w14:paraId="68C409D8" w14:textId="77777777" w:rsidR="00C4250B" w:rsidRPr="00243E4B" w:rsidRDefault="00C4250B" w:rsidP="002172AC">
      <w:pPr>
        <w:widowControl w:val="0"/>
        <w:spacing w:after="0" w:line="240" w:lineRule="auto"/>
        <w:rPr>
          <w:sz w:val="16"/>
          <w:szCs w:val="16"/>
        </w:rPr>
      </w:pPr>
    </w:p>
    <w:tbl>
      <w:tblPr>
        <w:tblStyle w:val="Grilledutableau"/>
        <w:tblW w:w="0" w:type="auto"/>
        <w:tblLook w:val="04A0" w:firstRow="1" w:lastRow="0" w:firstColumn="1" w:lastColumn="0" w:noHBand="0" w:noVBand="1"/>
      </w:tblPr>
      <w:tblGrid>
        <w:gridCol w:w="5228"/>
        <w:gridCol w:w="5228"/>
      </w:tblGrid>
      <w:tr w:rsidR="00C4250B" w14:paraId="6CFC4EA2" w14:textId="77777777" w:rsidTr="00351B76">
        <w:tc>
          <w:tcPr>
            <w:tcW w:w="5228" w:type="dxa"/>
          </w:tcPr>
          <w:p w14:paraId="43BA9D3A" w14:textId="77777777" w:rsidR="00C4250B" w:rsidRDefault="00C4250B" w:rsidP="009610DB">
            <w:pPr>
              <w:spacing w:after="0" w:line="360" w:lineRule="auto"/>
              <w:rPr>
                <w:rFonts w:eastAsia="Times New Roman"/>
                <w:b/>
                <w:szCs w:val="28"/>
              </w:rPr>
            </w:pPr>
            <w:r>
              <w:rPr>
                <w:rFonts w:eastAsia="Times New Roman"/>
                <w:b/>
                <w:szCs w:val="28"/>
              </w:rPr>
              <w:t>Titre :</w:t>
            </w:r>
          </w:p>
          <w:p w14:paraId="1C88ADED" w14:textId="72CA4B10" w:rsidR="00C4250B" w:rsidRPr="00636682" w:rsidRDefault="00C4250B" w:rsidP="009610DB">
            <w:pPr>
              <w:spacing w:after="0" w:line="360" w:lineRule="auto"/>
              <w:rPr>
                <w:rFonts w:eastAsia="Times New Roman"/>
                <w:bCs/>
                <w:sz w:val="16"/>
                <w:szCs w:val="16"/>
              </w:rPr>
            </w:pPr>
            <w:r>
              <w:rPr>
                <w:rFonts w:eastAsia="Times New Roman"/>
                <w:bCs/>
                <w:sz w:val="24"/>
                <w:szCs w:val="24"/>
              </w:rPr>
              <w:t>...................................................................................</w:t>
            </w:r>
          </w:p>
          <w:p w14:paraId="42852EFF" w14:textId="77777777" w:rsidR="00C4250B" w:rsidRDefault="00C4250B" w:rsidP="009610DB">
            <w:pPr>
              <w:spacing w:after="0" w:line="360" w:lineRule="auto"/>
              <w:rPr>
                <w:rFonts w:eastAsia="Times New Roman"/>
                <w:b/>
                <w:szCs w:val="28"/>
              </w:rPr>
            </w:pPr>
            <w:r>
              <w:rPr>
                <w:rFonts w:eastAsia="Times New Roman"/>
                <w:b/>
                <w:szCs w:val="28"/>
              </w:rPr>
              <w:t>Genre littéraire :</w:t>
            </w:r>
          </w:p>
          <w:p w14:paraId="0A68B492" w14:textId="77777777" w:rsidR="00C4250B" w:rsidRDefault="00C4250B" w:rsidP="009610DB">
            <w:pPr>
              <w:spacing w:after="0" w:line="360" w:lineRule="auto"/>
              <w:rPr>
                <w:rFonts w:eastAsia="Times New Roman"/>
                <w:bCs/>
                <w:szCs w:val="28"/>
              </w:rPr>
            </w:pPr>
            <w:r w:rsidRPr="00867FE4">
              <w:rPr>
                <w:rFonts w:eastAsia="Times New Roman"/>
                <w:bCs/>
                <w:szCs w:val="28"/>
              </w:rPr>
              <w:t xml:space="preserve">C’est un </w:t>
            </w:r>
            <w:r>
              <w:rPr>
                <w:rFonts w:eastAsia="Times New Roman"/>
                <w:bCs/>
                <w:szCs w:val="28"/>
              </w:rPr>
              <w:t>......................................</w:t>
            </w:r>
            <w:r w:rsidRPr="00867FE4">
              <w:rPr>
                <w:rFonts w:eastAsia="Times New Roman"/>
                <w:bCs/>
                <w:szCs w:val="28"/>
              </w:rPr>
              <w:t xml:space="preserve">. </w:t>
            </w:r>
          </w:p>
          <w:p w14:paraId="6DE406E6" w14:textId="77777777" w:rsidR="00C4250B" w:rsidRPr="00867FE4" w:rsidRDefault="00C4250B" w:rsidP="009610DB">
            <w:pPr>
              <w:spacing w:after="0" w:line="360" w:lineRule="auto"/>
              <w:rPr>
                <w:rFonts w:eastAsia="Times New Roman"/>
                <w:bCs/>
                <w:szCs w:val="28"/>
              </w:rPr>
            </w:pPr>
            <w:proofErr w:type="gramStart"/>
            <w:r>
              <w:rPr>
                <w:rFonts w:eastAsia="Times New Roman"/>
                <w:bCs/>
                <w:szCs w:val="28"/>
              </w:rPr>
              <w:t>c’est</w:t>
            </w:r>
            <w:proofErr w:type="gramEnd"/>
            <w:r>
              <w:rPr>
                <w:rFonts w:eastAsia="Times New Roman"/>
                <w:bCs/>
                <w:szCs w:val="28"/>
              </w:rPr>
              <w:t xml:space="preserve"> à dire</w:t>
            </w:r>
            <w:r w:rsidRPr="00867FE4">
              <w:rPr>
                <w:rFonts w:eastAsia="Times New Roman"/>
                <w:bCs/>
                <w:szCs w:val="28"/>
              </w:rPr>
              <w:t xml:space="preserve"> un livre d’</w:t>
            </w:r>
            <w:r>
              <w:rPr>
                <w:rFonts w:eastAsia="Times New Roman"/>
                <w:bCs/>
                <w:szCs w:val="28"/>
              </w:rPr>
              <w:t>..............................</w:t>
            </w:r>
            <w:r w:rsidRPr="00867FE4">
              <w:rPr>
                <w:rFonts w:eastAsia="Times New Roman"/>
                <w:bCs/>
                <w:szCs w:val="28"/>
              </w:rPr>
              <w:t xml:space="preserve"> ; il y a également un peu de </w:t>
            </w:r>
            <w:r>
              <w:rPr>
                <w:rFonts w:eastAsia="Times New Roman"/>
                <w:bCs/>
                <w:szCs w:val="28"/>
              </w:rPr>
              <w:t xml:space="preserve">............................. </w:t>
            </w:r>
            <w:r w:rsidRPr="00867FE4">
              <w:rPr>
                <w:rFonts w:eastAsia="Times New Roman"/>
                <w:bCs/>
                <w:szCs w:val="28"/>
              </w:rPr>
              <w:t>.</w:t>
            </w:r>
          </w:p>
          <w:p w14:paraId="5FE998CB" w14:textId="77777777" w:rsidR="00C4250B" w:rsidRPr="00636682" w:rsidRDefault="00C4250B" w:rsidP="009610DB">
            <w:pPr>
              <w:spacing w:after="0" w:line="360" w:lineRule="auto"/>
              <w:rPr>
                <w:rFonts w:eastAsia="Times New Roman"/>
                <w:bCs/>
                <w:sz w:val="16"/>
                <w:szCs w:val="16"/>
              </w:rPr>
            </w:pPr>
          </w:p>
        </w:tc>
        <w:tc>
          <w:tcPr>
            <w:tcW w:w="5228" w:type="dxa"/>
          </w:tcPr>
          <w:p w14:paraId="1F978BAD" w14:textId="77777777" w:rsidR="00C4250B" w:rsidRDefault="00C4250B" w:rsidP="009610DB">
            <w:pPr>
              <w:spacing w:after="0" w:line="360" w:lineRule="auto"/>
              <w:rPr>
                <w:rFonts w:eastAsia="Times New Roman"/>
                <w:b/>
                <w:szCs w:val="28"/>
              </w:rPr>
            </w:pPr>
            <w:r w:rsidRPr="00C45C00">
              <w:rPr>
                <w:rFonts w:eastAsia="Times New Roman"/>
                <w:b/>
                <w:szCs w:val="28"/>
              </w:rPr>
              <w:t>Auteur</w:t>
            </w:r>
            <w:r>
              <w:rPr>
                <w:rFonts w:eastAsia="Times New Roman"/>
                <w:b/>
                <w:szCs w:val="28"/>
              </w:rPr>
              <w:t xml:space="preserve"> et illustrateur :</w:t>
            </w:r>
          </w:p>
          <w:p w14:paraId="13D61CDB" w14:textId="55AE956E" w:rsidR="00C4250B" w:rsidRDefault="00C4250B" w:rsidP="009610DB">
            <w:pPr>
              <w:spacing w:after="0" w:line="360" w:lineRule="auto"/>
              <w:rPr>
                <w:rFonts w:eastAsia="Times New Roman"/>
                <w:bCs/>
                <w:sz w:val="16"/>
                <w:szCs w:val="16"/>
              </w:rPr>
            </w:pPr>
          </w:p>
          <w:p w14:paraId="54C42BEA" w14:textId="77777777" w:rsidR="00C4250B" w:rsidRPr="00636682" w:rsidRDefault="00C4250B" w:rsidP="009610DB">
            <w:pPr>
              <w:spacing w:after="0" w:line="360" w:lineRule="auto"/>
              <w:rPr>
                <w:rFonts w:eastAsia="Times New Roman"/>
                <w:bCs/>
                <w:sz w:val="16"/>
                <w:szCs w:val="16"/>
              </w:rPr>
            </w:pPr>
            <w:r>
              <w:rPr>
                <w:rFonts w:eastAsia="Times New Roman"/>
                <w:bCs/>
                <w:sz w:val="24"/>
                <w:szCs w:val="24"/>
              </w:rPr>
              <w:t>...................................................................................</w:t>
            </w:r>
          </w:p>
          <w:p w14:paraId="25A7771A" w14:textId="2490E7A1" w:rsidR="00C4250B" w:rsidRDefault="00C4250B" w:rsidP="009610DB">
            <w:pPr>
              <w:spacing w:after="0" w:line="360" w:lineRule="auto"/>
              <w:rPr>
                <w:rFonts w:eastAsia="Times New Roman"/>
                <w:bCs/>
                <w:sz w:val="16"/>
                <w:szCs w:val="16"/>
              </w:rPr>
            </w:pPr>
          </w:p>
          <w:p w14:paraId="64ED477A" w14:textId="77777777" w:rsidR="00C4250B" w:rsidRPr="00636682" w:rsidRDefault="00C4250B" w:rsidP="009610DB">
            <w:pPr>
              <w:spacing w:after="0" w:line="360" w:lineRule="auto"/>
              <w:rPr>
                <w:rFonts w:eastAsia="Times New Roman"/>
                <w:bCs/>
                <w:sz w:val="16"/>
                <w:szCs w:val="16"/>
              </w:rPr>
            </w:pPr>
          </w:p>
          <w:p w14:paraId="7DDC0907" w14:textId="77777777" w:rsidR="00C4250B" w:rsidRDefault="00C4250B" w:rsidP="009610DB">
            <w:pPr>
              <w:spacing w:after="0" w:line="360" w:lineRule="auto"/>
              <w:rPr>
                <w:rFonts w:eastAsia="Times New Roman"/>
                <w:b/>
                <w:szCs w:val="28"/>
              </w:rPr>
            </w:pPr>
            <w:r>
              <w:rPr>
                <w:rFonts w:eastAsia="Times New Roman"/>
                <w:b/>
                <w:szCs w:val="28"/>
              </w:rPr>
              <w:t>Mise en couleur :</w:t>
            </w:r>
          </w:p>
          <w:p w14:paraId="04D58521" w14:textId="77777777" w:rsidR="00C4250B" w:rsidRPr="00636682" w:rsidRDefault="00C4250B" w:rsidP="009610DB">
            <w:pPr>
              <w:spacing w:after="0" w:line="360" w:lineRule="auto"/>
              <w:rPr>
                <w:rFonts w:eastAsia="Times New Roman"/>
                <w:bCs/>
                <w:sz w:val="16"/>
                <w:szCs w:val="16"/>
              </w:rPr>
            </w:pPr>
            <w:r>
              <w:rPr>
                <w:rFonts w:eastAsia="Times New Roman"/>
                <w:bCs/>
                <w:sz w:val="24"/>
                <w:szCs w:val="24"/>
              </w:rPr>
              <w:t>...................................................................................</w:t>
            </w:r>
          </w:p>
          <w:p w14:paraId="73144DDF" w14:textId="77777777" w:rsidR="00C4250B" w:rsidRDefault="00C4250B" w:rsidP="009610DB">
            <w:pPr>
              <w:spacing w:after="0" w:line="360" w:lineRule="auto"/>
              <w:rPr>
                <w:rFonts w:eastAsia="Times New Roman"/>
                <w:b/>
                <w:szCs w:val="28"/>
              </w:rPr>
            </w:pPr>
          </w:p>
        </w:tc>
      </w:tr>
    </w:tbl>
    <w:p w14:paraId="266188FA" w14:textId="77777777" w:rsidR="00C4250B" w:rsidRPr="00FF3579" w:rsidRDefault="00C4250B" w:rsidP="002172AC">
      <w:pPr>
        <w:spacing w:after="0" w:line="240" w:lineRule="auto"/>
        <w:rPr>
          <w:rFonts w:eastAsia="Times New Roman"/>
          <w:bCs/>
          <w:sz w:val="20"/>
        </w:rPr>
      </w:pPr>
    </w:p>
    <w:tbl>
      <w:tblPr>
        <w:tblStyle w:val="Grilledutableau"/>
        <w:tblW w:w="0" w:type="auto"/>
        <w:tblLook w:val="04A0" w:firstRow="1" w:lastRow="0" w:firstColumn="1" w:lastColumn="0" w:noHBand="0" w:noVBand="1"/>
      </w:tblPr>
      <w:tblGrid>
        <w:gridCol w:w="1289"/>
        <w:gridCol w:w="9167"/>
      </w:tblGrid>
      <w:tr w:rsidR="00C4250B" w:rsidRPr="009610DB" w14:paraId="2D45063D" w14:textId="77777777" w:rsidTr="00351B76">
        <w:tc>
          <w:tcPr>
            <w:tcW w:w="1289" w:type="dxa"/>
            <w:vAlign w:val="center"/>
          </w:tcPr>
          <w:p w14:paraId="06D0967F" w14:textId="77777777" w:rsidR="00C4250B" w:rsidRPr="009610DB" w:rsidRDefault="00C4250B" w:rsidP="009610DB">
            <w:pPr>
              <w:spacing w:after="0" w:line="360" w:lineRule="auto"/>
              <w:jc w:val="center"/>
              <w:rPr>
                <w:rFonts w:eastAsia="Times New Roman"/>
                <w:b/>
                <w:szCs w:val="28"/>
              </w:rPr>
            </w:pPr>
            <w:r w:rsidRPr="009610DB">
              <w:rPr>
                <w:rFonts w:eastAsia="Times New Roman"/>
                <w:b/>
                <w:szCs w:val="28"/>
              </w:rPr>
              <w:t>Qui ?</w:t>
            </w:r>
          </w:p>
        </w:tc>
        <w:tc>
          <w:tcPr>
            <w:tcW w:w="9167" w:type="dxa"/>
          </w:tcPr>
          <w:p w14:paraId="0B2A380B" w14:textId="0E6103A8" w:rsidR="00C4250B" w:rsidRPr="009610DB" w:rsidRDefault="00C4250B" w:rsidP="009610DB">
            <w:pPr>
              <w:spacing w:after="0" w:line="360" w:lineRule="auto"/>
              <w:rPr>
                <w:rFonts w:eastAsia="Times New Roman"/>
                <w:bCs/>
                <w:sz w:val="16"/>
                <w:szCs w:val="16"/>
              </w:rPr>
            </w:pPr>
          </w:p>
          <w:p w14:paraId="45EBDCE5" w14:textId="60321537" w:rsidR="00C4250B" w:rsidRPr="009610DB" w:rsidRDefault="00C4250B" w:rsidP="009610DB">
            <w:pPr>
              <w:spacing w:after="0" w:line="360" w:lineRule="auto"/>
              <w:rPr>
                <w:rFonts w:eastAsia="Times New Roman"/>
                <w:bCs/>
                <w:szCs w:val="28"/>
              </w:rPr>
            </w:pPr>
            <w:r w:rsidRPr="009610DB">
              <w:rPr>
                <w:rFonts w:eastAsia="Times New Roman"/>
                <w:bCs/>
                <w:szCs w:val="28"/>
              </w:rPr>
              <w:t xml:space="preserve">Le lieutenant Marc de ............................ </w:t>
            </w:r>
            <w:proofErr w:type="gramStart"/>
            <w:r w:rsidRPr="009610DB">
              <w:rPr>
                <w:rFonts w:eastAsia="Times New Roman"/>
                <w:bCs/>
                <w:szCs w:val="28"/>
              </w:rPr>
              <w:t>de</w:t>
            </w:r>
            <w:proofErr w:type="gramEnd"/>
            <w:r w:rsidRPr="009610DB">
              <w:rPr>
                <w:rFonts w:eastAsia="Times New Roman"/>
                <w:bCs/>
                <w:szCs w:val="28"/>
              </w:rPr>
              <w:t xml:space="preserve"> ........................</w:t>
            </w:r>
          </w:p>
          <w:p w14:paraId="7C64B66B" w14:textId="19688E02" w:rsidR="00C4250B" w:rsidRPr="009610DB" w:rsidRDefault="00C4250B" w:rsidP="009610DB">
            <w:pPr>
              <w:spacing w:after="0" w:line="360" w:lineRule="auto"/>
              <w:rPr>
                <w:rFonts w:eastAsia="Times New Roman"/>
                <w:bCs/>
                <w:szCs w:val="28"/>
              </w:rPr>
            </w:pPr>
            <w:r w:rsidRPr="009610DB">
              <w:rPr>
                <w:rFonts w:eastAsia="Times New Roman"/>
                <w:bCs/>
                <w:szCs w:val="28"/>
              </w:rPr>
              <w:t>Le sergent ...............................</w:t>
            </w:r>
          </w:p>
          <w:p w14:paraId="5B1C95AD" w14:textId="6972FCD7" w:rsidR="00C4250B" w:rsidRPr="009610DB" w:rsidRDefault="00C4250B" w:rsidP="009610DB">
            <w:pPr>
              <w:spacing w:after="0" w:line="360" w:lineRule="auto"/>
              <w:rPr>
                <w:rFonts w:eastAsia="Times New Roman"/>
                <w:bCs/>
                <w:szCs w:val="28"/>
              </w:rPr>
            </w:pPr>
            <w:r w:rsidRPr="009610DB">
              <w:rPr>
                <w:rFonts w:eastAsia="Times New Roman"/>
                <w:bCs/>
                <w:szCs w:val="28"/>
              </w:rPr>
              <w:t>Le soldat .................................</w:t>
            </w:r>
          </w:p>
          <w:p w14:paraId="7B5AA2BD" w14:textId="05027D07" w:rsidR="00C4250B" w:rsidRPr="009610DB" w:rsidRDefault="00C4250B" w:rsidP="009610DB">
            <w:pPr>
              <w:spacing w:after="0" w:line="360" w:lineRule="auto"/>
              <w:rPr>
                <w:rFonts w:eastAsia="Times New Roman"/>
                <w:bCs/>
                <w:szCs w:val="28"/>
              </w:rPr>
            </w:pPr>
            <w:r w:rsidRPr="009610DB">
              <w:rPr>
                <w:rFonts w:eastAsia="Times New Roman"/>
                <w:bCs/>
                <w:szCs w:val="28"/>
              </w:rPr>
              <w:t>Des soldats de la .................................................................................................</w:t>
            </w:r>
          </w:p>
          <w:p w14:paraId="283629C1" w14:textId="3A4E507F" w:rsidR="00C4250B" w:rsidRPr="009610DB" w:rsidRDefault="00C4250B" w:rsidP="009610DB">
            <w:pPr>
              <w:spacing w:after="0" w:line="360" w:lineRule="auto"/>
              <w:rPr>
                <w:rFonts w:eastAsia="Times New Roman"/>
                <w:bCs/>
                <w:szCs w:val="28"/>
              </w:rPr>
            </w:pPr>
            <w:r w:rsidRPr="009610DB">
              <w:rPr>
                <w:rFonts w:eastAsia="Times New Roman"/>
                <w:bCs/>
                <w:szCs w:val="28"/>
              </w:rPr>
              <w:t xml:space="preserve">Un ......................................... </w:t>
            </w:r>
            <w:proofErr w:type="gramStart"/>
            <w:r w:rsidRPr="009610DB">
              <w:rPr>
                <w:rFonts w:eastAsia="Times New Roman"/>
                <w:bCs/>
                <w:szCs w:val="28"/>
              </w:rPr>
              <w:t>et</w:t>
            </w:r>
            <w:proofErr w:type="gramEnd"/>
            <w:r w:rsidRPr="009610DB">
              <w:rPr>
                <w:rFonts w:eastAsia="Times New Roman"/>
                <w:bCs/>
                <w:szCs w:val="28"/>
              </w:rPr>
              <w:t xml:space="preserve"> son ....................................</w:t>
            </w:r>
          </w:p>
          <w:p w14:paraId="5A709D07" w14:textId="77777777" w:rsidR="00C4250B" w:rsidRPr="009610DB" w:rsidRDefault="00C4250B" w:rsidP="009610DB">
            <w:pPr>
              <w:spacing w:after="0" w:line="360" w:lineRule="auto"/>
              <w:rPr>
                <w:rFonts w:eastAsia="Times New Roman"/>
                <w:bCs/>
                <w:sz w:val="16"/>
                <w:szCs w:val="16"/>
              </w:rPr>
            </w:pPr>
          </w:p>
        </w:tc>
      </w:tr>
    </w:tbl>
    <w:p w14:paraId="4C0D0CD4" w14:textId="77777777" w:rsidR="00C4250B" w:rsidRDefault="00C4250B" w:rsidP="002172AC">
      <w:pPr>
        <w:spacing w:after="0" w:line="240" w:lineRule="auto"/>
        <w:jc w:val="right"/>
        <w:rPr>
          <w:bCs/>
          <w:sz w:val="24"/>
          <w:szCs w:val="24"/>
        </w:rPr>
      </w:pPr>
    </w:p>
    <w:p w14:paraId="3516234F" w14:textId="77777777" w:rsidR="005C1E8F" w:rsidRDefault="005C1E8F" w:rsidP="002172AC">
      <w:pPr>
        <w:spacing w:after="0" w:line="240" w:lineRule="auto"/>
        <w:jc w:val="right"/>
        <w:rPr>
          <w:bCs/>
          <w:sz w:val="24"/>
          <w:szCs w:val="24"/>
        </w:rPr>
      </w:pPr>
    </w:p>
    <w:p w14:paraId="40ED853E" w14:textId="77777777" w:rsidR="005C1E8F" w:rsidRDefault="005C1E8F" w:rsidP="002172AC">
      <w:pPr>
        <w:spacing w:after="0" w:line="240" w:lineRule="auto"/>
        <w:jc w:val="right"/>
        <w:rPr>
          <w:bCs/>
          <w:sz w:val="24"/>
          <w:szCs w:val="24"/>
        </w:rPr>
      </w:pPr>
    </w:p>
    <w:p w14:paraId="31A9B3C5" w14:textId="77777777" w:rsidR="009610DB" w:rsidRDefault="009610DB" w:rsidP="002172AC">
      <w:pPr>
        <w:spacing w:after="0" w:line="240" w:lineRule="auto"/>
        <w:jc w:val="right"/>
        <w:rPr>
          <w:bCs/>
          <w:sz w:val="24"/>
          <w:szCs w:val="24"/>
        </w:rPr>
      </w:pPr>
    </w:p>
    <w:p w14:paraId="2BB20379" w14:textId="3931417A" w:rsidR="00C4250B" w:rsidRPr="00CD305D" w:rsidRDefault="00C4250B" w:rsidP="002172AC">
      <w:pPr>
        <w:spacing w:after="0" w:line="240" w:lineRule="auto"/>
        <w:jc w:val="right"/>
        <w:rPr>
          <w:bCs/>
          <w:sz w:val="24"/>
          <w:szCs w:val="24"/>
        </w:rPr>
      </w:pPr>
      <w:r w:rsidRPr="00CD305D">
        <w:rPr>
          <w:bCs/>
          <w:sz w:val="24"/>
          <w:szCs w:val="24"/>
        </w:rPr>
        <w:lastRenderedPageBreak/>
        <w:t xml:space="preserve">Evaluation de </w:t>
      </w:r>
      <w:r>
        <w:rPr>
          <w:bCs/>
          <w:sz w:val="24"/>
          <w:szCs w:val="24"/>
        </w:rPr>
        <w:t>littérature – Ordinaire – Page 2</w:t>
      </w:r>
    </w:p>
    <w:p w14:paraId="673C065B" w14:textId="77777777" w:rsidR="00C4250B" w:rsidRDefault="00C4250B" w:rsidP="002172AC">
      <w:pPr>
        <w:spacing w:after="0" w:line="240" w:lineRule="auto"/>
        <w:rPr>
          <w:rFonts w:eastAsia="Times New Roman"/>
          <w:bCs/>
          <w:szCs w:val="28"/>
        </w:rPr>
      </w:pPr>
    </w:p>
    <w:tbl>
      <w:tblPr>
        <w:tblStyle w:val="Grilledutableau"/>
        <w:tblW w:w="0" w:type="auto"/>
        <w:tblLook w:val="04A0" w:firstRow="1" w:lastRow="0" w:firstColumn="1" w:lastColumn="0" w:noHBand="0" w:noVBand="1"/>
      </w:tblPr>
      <w:tblGrid>
        <w:gridCol w:w="1289"/>
        <w:gridCol w:w="9167"/>
      </w:tblGrid>
      <w:tr w:rsidR="00C4250B" w14:paraId="31324A7D" w14:textId="77777777" w:rsidTr="00351B76">
        <w:tc>
          <w:tcPr>
            <w:tcW w:w="1289" w:type="dxa"/>
            <w:vAlign w:val="center"/>
          </w:tcPr>
          <w:p w14:paraId="04CCC341" w14:textId="77777777" w:rsidR="00C4250B" w:rsidRPr="009610DB" w:rsidRDefault="00C4250B" w:rsidP="009610DB">
            <w:pPr>
              <w:spacing w:after="0" w:line="360" w:lineRule="auto"/>
              <w:jc w:val="center"/>
              <w:rPr>
                <w:rFonts w:eastAsia="Times New Roman"/>
                <w:b/>
                <w:szCs w:val="28"/>
              </w:rPr>
            </w:pPr>
            <w:r w:rsidRPr="009610DB">
              <w:rPr>
                <w:rFonts w:eastAsia="Times New Roman"/>
                <w:b/>
                <w:szCs w:val="28"/>
              </w:rPr>
              <w:t>Quand ?</w:t>
            </w:r>
          </w:p>
        </w:tc>
        <w:tc>
          <w:tcPr>
            <w:tcW w:w="9167" w:type="dxa"/>
          </w:tcPr>
          <w:p w14:paraId="6D20705C" w14:textId="77777777" w:rsidR="005C1E8F" w:rsidRPr="005C1E8F" w:rsidRDefault="005C1E8F" w:rsidP="009610DB">
            <w:pPr>
              <w:spacing w:after="0" w:line="360" w:lineRule="auto"/>
              <w:rPr>
                <w:rFonts w:eastAsia="Times New Roman"/>
                <w:bCs/>
                <w:sz w:val="16"/>
                <w:szCs w:val="16"/>
              </w:rPr>
            </w:pPr>
          </w:p>
          <w:p w14:paraId="19F2D072" w14:textId="77777777" w:rsidR="00C4250B" w:rsidRDefault="005C1E8F" w:rsidP="009610DB">
            <w:pPr>
              <w:spacing w:after="0" w:line="360" w:lineRule="auto"/>
              <w:rPr>
                <w:rFonts w:eastAsia="Times New Roman"/>
                <w:bCs/>
                <w:sz w:val="24"/>
                <w:szCs w:val="24"/>
              </w:rPr>
            </w:pPr>
            <w:r>
              <w:rPr>
                <w:rFonts w:eastAsia="Times New Roman"/>
                <w:bCs/>
                <w:sz w:val="24"/>
                <w:szCs w:val="24"/>
              </w:rPr>
              <w:t>.................................................................................................................................................</w:t>
            </w:r>
          </w:p>
          <w:p w14:paraId="08BD6180" w14:textId="77777777" w:rsidR="005C1E8F" w:rsidRDefault="005C1E8F" w:rsidP="009610DB">
            <w:pPr>
              <w:spacing w:after="0" w:line="360" w:lineRule="auto"/>
              <w:rPr>
                <w:rFonts w:eastAsia="Times New Roman"/>
                <w:bCs/>
                <w:sz w:val="24"/>
                <w:szCs w:val="24"/>
              </w:rPr>
            </w:pPr>
            <w:r>
              <w:rPr>
                <w:rFonts w:eastAsia="Times New Roman"/>
                <w:bCs/>
                <w:sz w:val="24"/>
                <w:szCs w:val="24"/>
              </w:rPr>
              <w:t>.................................................................................................................................................</w:t>
            </w:r>
          </w:p>
          <w:p w14:paraId="7445B4B4" w14:textId="133377B0" w:rsidR="005C1E8F" w:rsidRPr="00243E4B" w:rsidRDefault="005C1E8F" w:rsidP="009610DB">
            <w:pPr>
              <w:spacing w:after="0" w:line="360" w:lineRule="auto"/>
              <w:rPr>
                <w:rFonts w:eastAsia="Times New Roman"/>
                <w:bCs/>
                <w:sz w:val="24"/>
                <w:szCs w:val="24"/>
              </w:rPr>
            </w:pPr>
          </w:p>
        </w:tc>
      </w:tr>
      <w:tr w:rsidR="00C4250B" w14:paraId="1D5CA776" w14:textId="77777777" w:rsidTr="00351B76">
        <w:tc>
          <w:tcPr>
            <w:tcW w:w="1289" w:type="dxa"/>
            <w:vAlign w:val="center"/>
          </w:tcPr>
          <w:p w14:paraId="716062DE" w14:textId="77777777" w:rsidR="00C4250B" w:rsidRPr="009610DB" w:rsidRDefault="00C4250B" w:rsidP="009610DB">
            <w:pPr>
              <w:spacing w:after="0" w:line="360" w:lineRule="auto"/>
              <w:jc w:val="center"/>
              <w:rPr>
                <w:rFonts w:eastAsia="Times New Roman"/>
                <w:b/>
                <w:szCs w:val="28"/>
              </w:rPr>
            </w:pPr>
            <w:r w:rsidRPr="009610DB">
              <w:rPr>
                <w:rFonts w:eastAsia="Times New Roman"/>
                <w:b/>
                <w:szCs w:val="28"/>
              </w:rPr>
              <w:t>Où ?</w:t>
            </w:r>
          </w:p>
        </w:tc>
        <w:tc>
          <w:tcPr>
            <w:tcW w:w="9167" w:type="dxa"/>
          </w:tcPr>
          <w:p w14:paraId="02BEA940" w14:textId="77777777" w:rsidR="005C1E8F" w:rsidRPr="005C1E8F" w:rsidRDefault="005C1E8F" w:rsidP="009610DB">
            <w:pPr>
              <w:spacing w:after="0" w:line="360" w:lineRule="auto"/>
              <w:rPr>
                <w:rFonts w:eastAsia="Times New Roman"/>
                <w:bCs/>
                <w:sz w:val="16"/>
                <w:szCs w:val="16"/>
              </w:rPr>
            </w:pPr>
          </w:p>
          <w:p w14:paraId="676FB844" w14:textId="77777777" w:rsidR="005C1E8F" w:rsidRDefault="005C1E8F" w:rsidP="009610DB">
            <w:pPr>
              <w:spacing w:after="0" w:line="360" w:lineRule="auto"/>
              <w:rPr>
                <w:rFonts w:eastAsia="Times New Roman"/>
                <w:bCs/>
                <w:sz w:val="24"/>
                <w:szCs w:val="24"/>
              </w:rPr>
            </w:pPr>
            <w:r>
              <w:rPr>
                <w:rFonts w:eastAsia="Times New Roman"/>
                <w:bCs/>
                <w:sz w:val="24"/>
                <w:szCs w:val="24"/>
              </w:rPr>
              <w:t>.................................................................................................................................................</w:t>
            </w:r>
          </w:p>
          <w:p w14:paraId="43FCF580" w14:textId="77777777" w:rsidR="005C1E8F" w:rsidRDefault="005C1E8F" w:rsidP="009610DB">
            <w:pPr>
              <w:spacing w:after="0" w:line="360" w:lineRule="auto"/>
              <w:rPr>
                <w:rFonts w:eastAsia="Times New Roman"/>
                <w:bCs/>
                <w:sz w:val="24"/>
                <w:szCs w:val="24"/>
              </w:rPr>
            </w:pPr>
            <w:r>
              <w:rPr>
                <w:rFonts w:eastAsia="Times New Roman"/>
                <w:bCs/>
                <w:sz w:val="24"/>
                <w:szCs w:val="24"/>
              </w:rPr>
              <w:t>.................................................................................................................................................</w:t>
            </w:r>
          </w:p>
          <w:p w14:paraId="69091AF9" w14:textId="77777777" w:rsidR="00C4250B" w:rsidRPr="00243E4B" w:rsidRDefault="00C4250B" w:rsidP="009610DB">
            <w:pPr>
              <w:spacing w:after="0" w:line="360" w:lineRule="auto"/>
              <w:rPr>
                <w:rFonts w:eastAsia="Times New Roman"/>
                <w:bCs/>
                <w:sz w:val="24"/>
                <w:szCs w:val="24"/>
              </w:rPr>
            </w:pPr>
          </w:p>
        </w:tc>
      </w:tr>
    </w:tbl>
    <w:p w14:paraId="06912E04" w14:textId="77777777" w:rsidR="00C4250B" w:rsidRPr="005C1E8F" w:rsidRDefault="00C4250B" w:rsidP="002172AC">
      <w:pPr>
        <w:spacing w:after="0" w:line="240" w:lineRule="auto"/>
        <w:rPr>
          <w:rFonts w:eastAsia="Times New Roman"/>
          <w:bCs/>
          <w:sz w:val="20"/>
        </w:rPr>
      </w:pPr>
    </w:p>
    <w:p w14:paraId="7A1F0258" w14:textId="306205F0" w:rsidR="00C4250B" w:rsidRPr="00B80BCF" w:rsidRDefault="00236143" w:rsidP="009610DB">
      <w:pPr>
        <w:widowControl w:val="0"/>
        <w:spacing w:after="0"/>
        <w:rPr>
          <w:rFonts w:ascii="Arial Black" w:hAnsi="Arial Black"/>
          <w:sz w:val="24"/>
          <w:szCs w:val="24"/>
          <w:u w:val="single"/>
        </w:rPr>
      </w:pPr>
      <w:r>
        <w:rPr>
          <w:rFonts w:ascii="Arial Black" w:hAnsi="Arial Black"/>
          <w:sz w:val="24"/>
          <w:szCs w:val="24"/>
          <w:u w:val="single"/>
        </w:rPr>
        <w:t>3</w:t>
      </w:r>
      <w:r w:rsidR="00C4250B" w:rsidRPr="00B80BCF">
        <w:rPr>
          <w:rFonts w:ascii="Arial Black" w:hAnsi="Arial Black"/>
          <w:sz w:val="24"/>
          <w:szCs w:val="24"/>
          <w:u w:val="single"/>
        </w:rPr>
        <w:t xml:space="preserve"> – Réponds </w:t>
      </w:r>
      <w:r w:rsidR="005C1E8F">
        <w:rPr>
          <w:rFonts w:ascii="Arial Black" w:hAnsi="Arial Black"/>
          <w:sz w:val="24"/>
          <w:szCs w:val="24"/>
          <w:u w:val="single"/>
        </w:rPr>
        <w:t>aux</w:t>
      </w:r>
      <w:r w:rsidR="00C4250B" w:rsidRPr="00B80BCF">
        <w:rPr>
          <w:rFonts w:ascii="Arial Black" w:hAnsi="Arial Black"/>
          <w:sz w:val="24"/>
          <w:szCs w:val="24"/>
          <w:u w:val="single"/>
        </w:rPr>
        <w:t xml:space="preserve"> question</w:t>
      </w:r>
      <w:r w:rsidR="005C1E8F">
        <w:rPr>
          <w:rFonts w:ascii="Arial Black" w:hAnsi="Arial Black"/>
          <w:sz w:val="24"/>
          <w:szCs w:val="24"/>
          <w:u w:val="single"/>
        </w:rPr>
        <w:t>s</w:t>
      </w:r>
      <w:r w:rsidR="00C4250B" w:rsidRPr="00B80BCF">
        <w:rPr>
          <w:rFonts w:ascii="Arial Black" w:hAnsi="Arial Black"/>
          <w:sz w:val="24"/>
          <w:szCs w:val="24"/>
          <w:u w:val="single"/>
        </w:rPr>
        <w:t>.</w:t>
      </w:r>
    </w:p>
    <w:p w14:paraId="12A9E202" w14:textId="77777777" w:rsidR="00C4250B" w:rsidRPr="00B80BCF" w:rsidRDefault="00C4250B" w:rsidP="009610DB">
      <w:pPr>
        <w:widowControl w:val="0"/>
        <w:spacing w:after="0"/>
        <w:rPr>
          <w:sz w:val="16"/>
          <w:szCs w:val="16"/>
        </w:rPr>
      </w:pPr>
    </w:p>
    <w:p w14:paraId="26E254D8" w14:textId="1285BA2D" w:rsidR="005C1E8F" w:rsidRDefault="005C1E8F" w:rsidP="009610DB">
      <w:pPr>
        <w:widowControl w:val="0"/>
        <w:spacing w:after="0" w:line="360" w:lineRule="auto"/>
        <w:rPr>
          <w:sz w:val="24"/>
          <w:szCs w:val="24"/>
        </w:rPr>
      </w:pPr>
      <w:r w:rsidRPr="005C1E8F">
        <w:rPr>
          <w:sz w:val="24"/>
          <w:szCs w:val="24"/>
        </w:rPr>
        <w:t>a - Pourquoi les soldats morts circulent-ils dans leur ville ?</w:t>
      </w:r>
    </w:p>
    <w:p w14:paraId="5FE340DB" w14:textId="77777777" w:rsidR="005C1E8F" w:rsidRPr="00B80BCF" w:rsidRDefault="005C1E8F" w:rsidP="009610DB">
      <w:pPr>
        <w:spacing w:after="0" w:line="360" w:lineRule="auto"/>
      </w:pPr>
      <w:r>
        <w:t>.....................................................................................................................................................</w:t>
      </w:r>
    </w:p>
    <w:p w14:paraId="2C3C0314" w14:textId="77777777" w:rsidR="005C1E8F" w:rsidRPr="00B80BCF" w:rsidRDefault="005C1E8F" w:rsidP="009610DB">
      <w:pPr>
        <w:spacing w:after="0" w:line="360" w:lineRule="auto"/>
      </w:pPr>
      <w:r>
        <w:t>.....................................................................................................................................................</w:t>
      </w:r>
    </w:p>
    <w:p w14:paraId="4DF2EC30" w14:textId="77777777" w:rsidR="00236143" w:rsidRPr="00B80BCF" w:rsidRDefault="00236143" w:rsidP="009610DB">
      <w:pPr>
        <w:spacing w:after="0" w:line="360" w:lineRule="auto"/>
      </w:pPr>
      <w:r>
        <w:t>.....................................................................................................................................................</w:t>
      </w:r>
    </w:p>
    <w:p w14:paraId="44CAD210" w14:textId="0BAF636A" w:rsidR="005C1E8F" w:rsidRDefault="005C1E8F" w:rsidP="009610DB">
      <w:pPr>
        <w:widowControl w:val="0"/>
        <w:spacing w:after="0" w:line="360" w:lineRule="auto"/>
        <w:rPr>
          <w:sz w:val="24"/>
          <w:szCs w:val="24"/>
        </w:rPr>
      </w:pPr>
      <w:r w:rsidRPr="005C1E8F">
        <w:rPr>
          <w:sz w:val="24"/>
          <w:szCs w:val="24"/>
        </w:rPr>
        <w:t>b - Pourquoi les conclusions de la mission de vérification ont-elles été douloureuses pour les soldats ?</w:t>
      </w:r>
    </w:p>
    <w:p w14:paraId="373F5F93" w14:textId="77777777" w:rsidR="005C1E8F" w:rsidRPr="00B80BCF" w:rsidRDefault="005C1E8F" w:rsidP="009610DB">
      <w:pPr>
        <w:spacing w:after="0" w:line="360" w:lineRule="auto"/>
      </w:pPr>
      <w:r>
        <w:t>.....................................................................................................................................................</w:t>
      </w:r>
    </w:p>
    <w:p w14:paraId="154260DF" w14:textId="77777777" w:rsidR="005C1E8F" w:rsidRPr="00B80BCF" w:rsidRDefault="005C1E8F" w:rsidP="009610DB">
      <w:pPr>
        <w:spacing w:after="0" w:line="360" w:lineRule="auto"/>
      </w:pPr>
      <w:r>
        <w:t>.....................................................................................................................................................</w:t>
      </w:r>
    </w:p>
    <w:p w14:paraId="2E8B1604" w14:textId="77777777" w:rsidR="005C1E8F" w:rsidRPr="00B80BCF" w:rsidRDefault="005C1E8F" w:rsidP="009610DB">
      <w:pPr>
        <w:spacing w:after="0" w:line="360" w:lineRule="auto"/>
      </w:pPr>
      <w:r>
        <w:t>.....................................................................................................................................................</w:t>
      </w:r>
    </w:p>
    <w:p w14:paraId="1A5019E8" w14:textId="5A19C0F7" w:rsidR="00C4250B" w:rsidRPr="005C1E8F" w:rsidRDefault="005C1E8F" w:rsidP="009610DB">
      <w:pPr>
        <w:widowControl w:val="0"/>
        <w:spacing w:after="0" w:line="360" w:lineRule="auto"/>
        <w:rPr>
          <w:sz w:val="24"/>
          <w:szCs w:val="24"/>
        </w:rPr>
      </w:pPr>
      <w:r w:rsidRPr="005C1E8F">
        <w:rPr>
          <w:sz w:val="24"/>
          <w:szCs w:val="24"/>
        </w:rPr>
        <w:t xml:space="preserve">c - </w:t>
      </w:r>
      <w:r w:rsidR="00C4250B" w:rsidRPr="005C1E8F">
        <w:rPr>
          <w:sz w:val="24"/>
          <w:szCs w:val="24"/>
        </w:rPr>
        <w:t>A quoi devrait avoir servi la mort de tant de soldats pendant cette guerre ?</w:t>
      </w:r>
    </w:p>
    <w:p w14:paraId="6E815B84" w14:textId="77777777" w:rsidR="00C4250B" w:rsidRPr="00B80BCF" w:rsidRDefault="00C4250B" w:rsidP="009610DB">
      <w:pPr>
        <w:spacing w:after="0" w:line="360" w:lineRule="auto"/>
      </w:pPr>
      <w:r>
        <w:t>.....................................................................................................................................................</w:t>
      </w:r>
    </w:p>
    <w:p w14:paraId="73A0D6DA" w14:textId="77777777" w:rsidR="00C4250B" w:rsidRPr="00B80BCF" w:rsidRDefault="00C4250B" w:rsidP="009610DB">
      <w:pPr>
        <w:spacing w:after="0" w:line="360" w:lineRule="auto"/>
      </w:pPr>
      <w:r>
        <w:t>.....................................................................................................................................................</w:t>
      </w:r>
    </w:p>
    <w:p w14:paraId="676E068C" w14:textId="52CB6B51" w:rsidR="00C4250B" w:rsidRDefault="00C4250B" w:rsidP="009610DB">
      <w:pPr>
        <w:spacing w:after="0" w:line="360" w:lineRule="auto"/>
      </w:pPr>
      <w:r>
        <w:t>.....................................................................................................................................................</w:t>
      </w:r>
    </w:p>
    <w:p w14:paraId="5794DF36" w14:textId="77777777" w:rsidR="00072308" w:rsidRPr="00072308" w:rsidRDefault="00072308" w:rsidP="002172AC">
      <w:pPr>
        <w:spacing w:after="0" w:line="240" w:lineRule="auto"/>
        <w:rPr>
          <w:rFonts w:ascii="Arial Black" w:hAnsi="Arial Black"/>
          <w:sz w:val="16"/>
          <w:szCs w:val="16"/>
        </w:rPr>
      </w:pPr>
    </w:p>
    <w:p w14:paraId="60E0F750" w14:textId="2912F6DA" w:rsidR="005C1E8F" w:rsidRPr="005247AF" w:rsidRDefault="005247AF" w:rsidP="009610DB">
      <w:pPr>
        <w:spacing w:after="0" w:line="360" w:lineRule="auto"/>
        <w:rPr>
          <w:rFonts w:ascii="Arial Black" w:hAnsi="Arial Black"/>
          <w:sz w:val="24"/>
          <w:szCs w:val="24"/>
        </w:rPr>
      </w:pPr>
      <w:r w:rsidRPr="005247AF">
        <w:rPr>
          <w:rFonts w:ascii="Arial Black" w:hAnsi="Arial Black"/>
          <w:sz w:val="24"/>
          <w:szCs w:val="24"/>
        </w:rPr>
        <w:t>4 – Et toi...</w:t>
      </w:r>
      <w:r w:rsidR="005C1E8F" w:rsidRPr="005247AF">
        <w:rPr>
          <w:rFonts w:ascii="Arial Black" w:hAnsi="Arial Black"/>
          <w:sz w:val="24"/>
          <w:szCs w:val="24"/>
        </w:rPr>
        <w:t xml:space="preserve"> </w:t>
      </w:r>
      <w:r w:rsidRPr="005247AF">
        <w:rPr>
          <w:rFonts w:ascii="Arial Black" w:hAnsi="Arial Black"/>
          <w:sz w:val="24"/>
          <w:szCs w:val="24"/>
        </w:rPr>
        <w:t>q</w:t>
      </w:r>
      <w:r w:rsidR="005C1E8F" w:rsidRPr="005247AF">
        <w:rPr>
          <w:rFonts w:ascii="Arial Black" w:hAnsi="Arial Black"/>
          <w:sz w:val="24"/>
          <w:szCs w:val="24"/>
        </w:rPr>
        <w:t xml:space="preserve">ue penses-tu </w:t>
      </w:r>
      <w:r w:rsidR="0012736A">
        <w:rPr>
          <w:rFonts w:ascii="Arial Black" w:hAnsi="Arial Black"/>
          <w:sz w:val="24"/>
          <w:szCs w:val="24"/>
        </w:rPr>
        <w:t>que</w:t>
      </w:r>
      <w:r w:rsidR="005C1E8F" w:rsidRPr="005247AF">
        <w:rPr>
          <w:rFonts w:ascii="Arial Black" w:hAnsi="Arial Black"/>
          <w:sz w:val="24"/>
          <w:szCs w:val="24"/>
        </w:rPr>
        <w:t xml:space="preserve"> tu pourrais faire ?</w:t>
      </w:r>
    </w:p>
    <w:p w14:paraId="5E2E1B5A" w14:textId="77777777" w:rsidR="005C1E8F" w:rsidRPr="00B80BCF" w:rsidRDefault="005C1E8F" w:rsidP="009610DB">
      <w:pPr>
        <w:spacing w:after="0" w:line="360" w:lineRule="auto"/>
      </w:pPr>
      <w:r>
        <w:t>.....................................................................................................................................................</w:t>
      </w:r>
    </w:p>
    <w:p w14:paraId="29DC33D9" w14:textId="77777777" w:rsidR="005C1E8F" w:rsidRPr="00B80BCF" w:rsidRDefault="005C1E8F" w:rsidP="009610DB">
      <w:pPr>
        <w:spacing w:after="0" w:line="360" w:lineRule="auto"/>
      </w:pPr>
      <w:r>
        <w:t>.....................................................................................................................................................</w:t>
      </w:r>
    </w:p>
    <w:p w14:paraId="7FBDD1BD" w14:textId="77777777" w:rsidR="005C1E8F" w:rsidRDefault="005C1E8F" w:rsidP="009610DB">
      <w:pPr>
        <w:spacing w:after="0" w:line="360" w:lineRule="auto"/>
      </w:pPr>
      <w:r>
        <w:t>.....................................................................................................................................................</w:t>
      </w:r>
    </w:p>
    <w:p w14:paraId="4CDDB498" w14:textId="77777777" w:rsidR="00236143" w:rsidRPr="00B80BCF" w:rsidRDefault="00236143" w:rsidP="009610DB">
      <w:pPr>
        <w:spacing w:after="0" w:line="360" w:lineRule="auto"/>
      </w:pPr>
      <w:r>
        <w:t>.....................................................................................................................................................</w:t>
      </w:r>
    </w:p>
    <w:p w14:paraId="70660E7F" w14:textId="77777777" w:rsidR="00236143" w:rsidRPr="00B80BCF" w:rsidRDefault="00236143" w:rsidP="009610DB">
      <w:pPr>
        <w:spacing w:after="0" w:line="360" w:lineRule="auto"/>
      </w:pPr>
      <w:r>
        <w:t>.....................................................................................................................................................</w:t>
      </w:r>
    </w:p>
    <w:p w14:paraId="519602DB" w14:textId="77777777" w:rsidR="00236143" w:rsidRPr="00B80BCF" w:rsidRDefault="00236143" w:rsidP="009610DB">
      <w:pPr>
        <w:spacing w:after="0" w:line="360" w:lineRule="auto"/>
      </w:pPr>
      <w:r>
        <w:t>.....................................................................................................................................................</w:t>
      </w:r>
    </w:p>
    <w:p w14:paraId="02F876A3" w14:textId="77777777" w:rsidR="00236143" w:rsidRPr="00B80BCF" w:rsidRDefault="00236143" w:rsidP="009610DB">
      <w:pPr>
        <w:spacing w:after="0" w:line="360" w:lineRule="auto"/>
      </w:pPr>
      <w:r>
        <w:t>.....................................................................................................................................................</w:t>
      </w:r>
    </w:p>
    <w:p w14:paraId="36AB216D" w14:textId="4988131D" w:rsidR="005C1E8F" w:rsidRPr="00236143" w:rsidRDefault="00236143" w:rsidP="009610DB">
      <w:pPr>
        <w:spacing w:after="0" w:line="360" w:lineRule="auto"/>
      </w:pPr>
      <w:r>
        <w:t>.....................................................................................................................................................</w:t>
      </w:r>
    </w:p>
    <w:sectPr w:rsidR="005C1E8F" w:rsidRPr="00236143" w:rsidSect="00F36045">
      <w:headerReference w:type="even" r:id="rId55"/>
      <w:headerReference w:type="default" r:id="rId56"/>
      <w:footerReference w:type="even" r:id="rId57"/>
      <w:footerReference w:type="default" r:id="rId58"/>
      <w:headerReference w:type="first" r:id="rId59"/>
      <w:footerReference w:type="first" r:id="rId60"/>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273D9" w14:textId="77777777" w:rsidR="00647B61" w:rsidRDefault="00647B61" w:rsidP="00E801D4">
      <w:pPr>
        <w:spacing w:after="0" w:line="240" w:lineRule="auto"/>
      </w:pPr>
      <w:r>
        <w:separator/>
      </w:r>
    </w:p>
  </w:endnote>
  <w:endnote w:type="continuationSeparator" w:id="0">
    <w:p w14:paraId="46953F42" w14:textId="77777777" w:rsidR="00647B61" w:rsidRDefault="00647B61" w:rsidP="00E80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42DC6" w14:textId="77777777" w:rsidR="00E801D4" w:rsidRDefault="00E801D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4915C" w14:textId="77777777" w:rsidR="00E801D4" w:rsidRDefault="00E801D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98A17" w14:textId="77777777" w:rsidR="00E801D4" w:rsidRDefault="00E801D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789D1" w14:textId="77777777" w:rsidR="00647B61" w:rsidRDefault="00647B61" w:rsidP="00E801D4">
      <w:pPr>
        <w:spacing w:after="0" w:line="240" w:lineRule="auto"/>
      </w:pPr>
      <w:r>
        <w:separator/>
      </w:r>
    </w:p>
  </w:footnote>
  <w:footnote w:type="continuationSeparator" w:id="0">
    <w:p w14:paraId="67607276" w14:textId="77777777" w:rsidR="00647B61" w:rsidRDefault="00647B61" w:rsidP="00E80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79DB9" w14:textId="77777777" w:rsidR="00E801D4" w:rsidRDefault="00E801D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8193C" w14:textId="77777777" w:rsidR="00E801D4" w:rsidRDefault="00E801D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43BBC" w14:textId="77777777" w:rsidR="00E801D4" w:rsidRDefault="00E801D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A0CFA"/>
    <w:multiLevelType w:val="multilevel"/>
    <w:tmpl w:val="15688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DD0353"/>
    <w:multiLevelType w:val="multilevel"/>
    <w:tmpl w:val="83FA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795FDE"/>
    <w:multiLevelType w:val="multilevel"/>
    <w:tmpl w:val="2444B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4F11E6"/>
    <w:multiLevelType w:val="multilevel"/>
    <w:tmpl w:val="93E43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8777A2"/>
    <w:multiLevelType w:val="multilevel"/>
    <w:tmpl w:val="ABF43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A2362F"/>
    <w:multiLevelType w:val="multilevel"/>
    <w:tmpl w:val="B84A7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5208682">
    <w:abstractNumId w:val="1"/>
  </w:num>
  <w:num w:numId="2" w16cid:durableId="1723016084">
    <w:abstractNumId w:val="5"/>
  </w:num>
  <w:num w:numId="3" w16cid:durableId="615908859">
    <w:abstractNumId w:val="2"/>
  </w:num>
  <w:num w:numId="4" w16cid:durableId="287250051">
    <w:abstractNumId w:val="3"/>
  </w:num>
  <w:num w:numId="5" w16cid:durableId="1282030657">
    <w:abstractNumId w:val="0"/>
  </w:num>
  <w:num w:numId="6" w16cid:durableId="9841660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DDE"/>
    <w:rsid w:val="00054EB9"/>
    <w:rsid w:val="00072308"/>
    <w:rsid w:val="00074116"/>
    <w:rsid w:val="00077DCB"/>
    <w:rsid w:val="00095C94"/>
    <w:rsid w:val="000A5221"/>
    <w:rsid w:val="000B1FD9"/>
    <w:rsid w:val="000C170B"/>
    <w:rsid w:val="000D3F4E"/>
    <w:rsid w:val="000D6283"/>
    <w:rsid w:val="000E67F5"/>
    <w:rsid w:val="001064B1"/>
    <w:rsid w:val="0012736A"/>
    <w:rsid w:val="00135DBC"/>
    <w:rsid w:val="00141FB0"/>
    <w:rsid w:val="00146E81"/>
    <w:rsid w:val="00157DAD"/>
    <w:rsid w:val="00162DE2"/>
    <w:rsid w:val="00181595"/>
    <w:rsid w:val="00184BBF"/>
    <w:rsid w:val="001B018C"/>
    <w:rsid w:val="001C4DA3"/>
    <w:rsid w:val="001C58F3"/>
    <w:rsid w:val="001E3AFF"/>
    <w:rsid w:val="001E6361"/>
    <w:rsid w:val="00202B9B"/>
    <w:rsid w:val="00216459"/>
    <w:rsid w:val="002172AC"/>
    <w:rsid w:val="00227270"/>
    <w:rsid w:val="00236143"/>
    <w:rsid w:val="00243E4B"/>
    <w:rsid w:val="00251270"/>
    <w:rsid w:val="002859FA"/>
    <w:rsid w:val="002905CC"/>
    <w:rsid w:val="002F3DD2"/>
    <w:rsid w:val="002F6759"/>
    <w:rsid w:val="00320EF8"/>
    <w:rsid w:val="00323D6D"/>
    <w:rsid w:val="003255BC"/>
    <w:rsid w:val="00325976"/>
    <w:rsid w:val="00346396"/>
    <w:rsid w:val="003507C9"/>
    <w:rsid w:val="00362C50"/>
    <w:rsid w:val="00363622"/>
    <w:rsid w:val="00382DE4"/>
    <w:rsid w:val="003D4F34"/>
    <w:rsid w:val="003E19D5"/>
    <w:rsid w:val="003E749A"/>
    <w:rsid w:val="004220E5"/>
    <w:rsid w:val="00426961"/>
    <w:rsid w:val="0043731A"/>
    <w:rsid w:val="00441089"/>
    <w:rsid w:val="00441636"/>
    <w:rsid w:val="004535CF"/>
    <w:rsid w:val="00456328"/>
    <w:rsid w:val="00462FA8"/>
    <w:rsid w:val="00465E01"/>
    <w:rsid w:val="00473CC0"/>
    <w:rsid w:val="004760A1"/>
    <w:rsid w:val="00496188"/>
    <w:rsid w:val="00497B83"/>
    <w:rsid w:val="004E09A0"/>
    <w:rsid w:val="00504323"/>
    <w:rsid w:val="00507643"/>
    <w:rsid w:val="0051021D"/>
    <w:rsid w:val="005247AF"/>
    <w:rsid w:val="00541343"/>
    <w:rsid w:val="00550F79"/>
    <w:rsid w:val="00567F47"/>
    <w:rsid w:val="005C1E8F"/>
    <w:rsid w:val="005C55A4"/>
    <w:rsid w:val="005D4128"/>
    <w:rsid w:val="005D74C9"/>
    <w:rsid w:val="005E081B"/>
    <w:rsid w:val="00636682"/>
    <w:rsid w:val="0063745C"/>
    <w:rsid w:val="00647B61"/>
    <w:rsid w:val="00656048"/>
    <w:rsid w:val="00656B22"/>
    <w:rsid w:val="006574FE"/>
    <w:rsid w:val="00665D5A"/>
    <w:rsid w:val="006668DB"/>
    <w:rsid w:val="00694200"/>
    <w:rsid w:val="006C1070"/>
    <w:rsid w:val="006C7919"/>
    <w:rsid w:val="006D4E8C"/>
    <w:rsid w:val="006E317A"/>
    <w:rsid w:val="006E35D2"/>
    <w:rsid w:val="006F510C"/>
    <w:rsid w:val="00705388"/>
    <w:rsid w:val="007147F1"/>
    <w:rsid w:val="007247E7"/>
    <w:rsid w:val="007253B5"/>
    <w:rsid w:val="00730FDC"/>
    <w:rsid w:val="00740CE9"/>
    <w:rsid w:val="007500B2"/>
    <w:rsid w:val="00770453"/>
    <w:rsid w:val="007B212E"/>
    <w:rsid w:val="00812E54"/>
    <w:rsid w:val="0084778F"/>
    <w:rsid w:val="00867FE4"/>
    <w:rsid w:val="008756E2"/>
    <w:rsid w:val="00876F4F"/>
    <w:rsid w:val="008967C6"/>
    <w:rsid w:val="008A786F"/>
    <w:rsid w:val="008C77CC"/>
    <w:rsid w:val="008D1580"/>
    <w:rsid w:val="008E7604"/>
    <w:rsid w:val="008F229B"/>
    <w:rsid w:val="0090131C"/>
    <w:rsid w:val="00923092"/>
    <w:rsid w:val="009610DB"/>
    <w:rsid w:val="0096164F"/>
    <w:rsid w:val="00963D39"/>
    <w:rsid w:val="009901FA"/>
    <w:rsid w:val="00991DDE"/>
    <w:rsid w:val="009A03F4"/>
    <w:rsid w:val="009A4FAC"/>
    <w:rsid w:val="009D4E58"/>
    <w:rsid w:val="00A40460"/>
    <w:rsid w:val="00A44444"/>
    <w:rsid w:val="00A545F8"/>
    <w:rsid w:val="00A62A6E"/>
    <w:rsid w:val="00A72CF7"/>
    <w:rsid w:val="00AB2306"/>
    <w:rsid w:val="00AB41E7"/>
    <w:rsid w:val="00AC4CF8"/>
    <w:rsid w:val="00AC72C7"/>
    <w:rsid w:val="00AF3054"/>
    <w:rsid w:val="00AF4518"/>
    <w:rsid w:val="00AF79FF"/>
    <w:rsid w:val="00B228A3"/>
    <w:rsid w:val="00B25878"/>
    <w:rsid w:val="00B7627A"/>
    <w:rsid w:val="00B80BCF"/>
    <w:rsid w:val="00B81AD5"/>
    <w:rsid w:val="00B82522"/>
    <w:rsid w:val="00B83711"/>
    <w:rsid w:val="00BA59E6"/>
    <w:rsid w:val="00BC0858"/>
    <w:rsid w:val="00BC2EF7"/>
    <w:rsid w:val="00BE4226"/>
    <w:rsid w:val="00BF0B95"/>
    <w:rsid w:val="00BF191E"/>
    <w:rsid w:val="00BF2F73"/>
    <w:rsid w:val="00C05CAF"/>
    <w:rsid w:val="00C13D22"/>
    <w:rsid w:val="00C271A6"/>
    <w:rsid w:val="00C4250B"/>
    <w:rsid w:val="00C45C00"/>
    <w:rsid w:val="00C86901"/>
    <w:rsid w:val="00C95872"/>
    <w:rsid w:val="00C965CA"/>
    <w:rsid w:val="00C9797E"/>
    <w:rsid w:val="00CB0CA0"/>
    <w:rsid w:val="00CB3EE6"/>
    <w:rsid w:val="00CB44B2"/>
    <w:rsid w:val="00CC0FAF"/>
    <w:rsid w:val="00CC24F7"/>
    <w:rsid w:val="00CD305D"/>
    <w:rsid w:val="00D019C9"/>
    <w:rsid w:val="00D04E01"/>
    <w:rsid w:val="00D32882"/>
    <w:rsid w:val="00D54948"/>
    <w:rsid w:val="00D60484"/>
    <w:rsid w:val="00DA0E4F"/>
    <w:rsid w:val="00DA1207"/>
    <w:rsid w:val="00DA2619"/>
    <w:rsid w:val="00DC748C"/>
    <w:rsid w:val="00DD2A79"/>
    <w:rsid w:val="00DE29F6"/>
    <w:rsid w:val="00DE3A37"/>
    <w:rsid w:val="00DE7051"/>
    <w:rsid w:val="00DF06D0"/>
    <w:rsid w:val="00E0538C"/>
    <w:rsid w:val="00E10F0B"/>
    <w:rsid w:val="00E27BED"/>
    <w:rsid w:val="00E30065"/>
    <w:rsid w:val="00E311FC"/>
    <w:rsid w:val="00E332EA"/>
    <w:rsid w:val="00E60FCE"/>
    <w:rsid w:val="00E63766"/>
    <w:rsid w:val="00E76950"/>
    <w:rsid w:val="00E801D4"/>
    <w:rsid w:val="00E8213F"/>
    <w:rsid w:val="00E92450"/>
    <w:rsid w:val="00E97174"/>
    <w:rsid w:val="00EB6B96"/>
    <w:rsid w:val="00ED1910"/>
    <w:rsid w:val="00ED4BDD"/>
    <w:rsid w:val="00F07D32"/>
    <w:rsid w:val="00F12418"/>
    <w:rsid w:val="00F16ADC"/>
    <w:rsid w:val="00F21936"/>
    <w:rsid w:val="00F408FD"/>
    <w:rsid w:val="00F50F08"/>
    <w:rsid w:val="00F67739"/>
    <w:rsid w:val="00F83CA2"/>
    <w:rsid w:val="00F97E17"/>
    <w:rsid w:val="00FB4CDD"/>
    <w:rsid w:val="00FC1797"/>
    <w:rsid w:val="00FD371A"/>
    <w:rsid w:val="00FD53FE"/>
    <w:rsid w:val="00FD7A69"/>
    <w:rsid w:val="00FE0641"/>
    <w:rsid w:val="00FE0A4B"/>
    <w:rsid w:val="00FF3579"/>
    <w:rsid w:val="00FF3B45"/>
    <w:rsid w:val="00FF55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1209E"/>
  <w15:docId w15:val="{F3796606-93A8-489C-8248-957AA9AA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DDE"/>
    <w:pPr>
      <w:spacing w:after="200"/>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991DDE"/>
    <w:pPr>
      <w:autoSpaceDE w:val="0"/>
      <w:autoSpaceDN w:val="0"/>
      <w:adjustRightInd w:val="0"/>
      <w:spacing w:line="240" w:lineRule="auto"/>
    </w:pPr>
    <w:rPr>
      <w:rFonts w:ascii="Century Gothic" w:eastAsia="Calibri" w:hAnsi="Century Gothic" w:cs="Century Gothic"/>
      <w:color w:val="000000"/>
      <w:sz w:val="24"/>
      <w:szCs w:val="24"/>
      <w:lang w:eastAsia="fr-FR"/>
    </w:rPr>
  </w:style>
  <w:style w:type="table" w:styleId="Grilledutableau">
    <w:name w:val="Table Grid"/>
    <w:basedOn w:val="TableauNormal"/>
    <w:uiPriority w:val="59"/>
    <w:rsid w:val="00991DD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91DD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91DDE"/>
    <w:rPr>
      <w:rFonts w:ascii="Tahoma" w:eastAsia="Calibri" w:hAnsi="Tahoma" w:cs="Tahoma"/>
      <w:sz w:val="16"/>
      <w:szCs w:val="16"/>
      <w:lang w:eastAsia="fr-FR"/>
    </w:rPr>
  </w:style>
  <w:style w:type="paragraph" w:styleId="En-tte">
    <w:name w:val="header"/>
    <w:basedOn w:val="Normal"/>
    <w:link w:val="En-tteCar"/>
    <w:uiPriority w:val="99"/>
    <w:unhideWhenUsed/>
    <w:rsid w:val="00E801D4"/>
    <w:pPr>
      <w:tabs>
        <w:tab w:val="center" w:pos="4536"/>
        <w:tab w:val="right" w:pos="9072"/>
      </w:tabs>
      <w:spacing w:after="0" w:line="240" w:lineRule="auto"/>
    </w:pPr>
  </w:style>
  <w:style w:type="character" w:customStyle="1" w:styleId="En-tteCar">
    <w:name w:val="En-tête Car"/>
    <w:basedOn w:val="Policepardfaut"/>
    <w:link w:val="En-tte"/>
    <w:uiPriority w:val="99"/>
    <w:rsid w:val="00E801D4"/>
    <w:rPr>
      <w:rFonts w:ascii="Times New Roman" w:eastAsia="Calibri" w:hAnsi="Times New Roman" w:cs="Times New Roman"/>
      <w:sz w:val="28"/>
      <w:szCs w:val="20"/>
      <w:lang w:eastAsia="fr-FR"/>
    </w:rPr>
  </w:style>
  <w:style w:type="paragraph" w:styleId="Pieddepage">
    <w:name w:val="footer"/>
    <w:basedOn w:val="Normal"/>
    <w:link w:val="PieddepageCar"/>
    <w:uiPriority w:val="99"/>
    <w:unhideWhenUsed/>
    <w:rsid w:val="00E801D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1D4"/>
    <w:rPr>
      <w:rFonts w:ascii="Times New Roman" w:eastAsia="Calibri" w:hAnsi="Times New Roman" w:cs="Times New Roman"/>
      <w:sz w:val="28"/>
      <w:szCs w:val="20"/>
      <w:lang w:eastAsia="fr-FR"/>
    </w:rPr>
  </w:style>
  <w:style w:type="character" w:styleId="Lienhypertexte">
    <w:name w:val="Hyperlink"/>
    <w:basedOn w:val="Policepardfaut"/>
    <w:uiPriority w:val="99"/>
    <w:unhideWhenUsed/>
    <w:rsid w:val="00AB41E7"/>
    <w:rPr>
      <w:color w:val="0000FF"/>
      <w:u w:val="single"/>
    </w:rPr>
  </w:style>
  <w:style w:type="paragraph" w:styleId="NormalWeb">
    <w:name w:val="Normal (Web)"/>
    <w:basedOn w:val="Normal"/>
    <w:uiPriority w:val="99"/>
    <w:semiHidden/>
    <w:unhideWhenUsed/>
    <w:rsid w:val="00B7627A"/>
    <w:pPr>
      <w:spacing w:before="100" w:beforeAutospacing="1" w:after="100" w:afterAutospacing="1" w:line="240" w:lineRule="auto"/>
    </w:pPr>
    <w:rPr>
      <w:rFonts w:eastAsia="Times New Roman"/>
      <w:sz w:val="24"/>
      <w:szCs w:val="24"/>
    </w:rPr>
  </w:style>
  <w:style w:type="character" w:styleId="lev">
    <w:name w:val="Strong"/>
    <w:basedOn w:val="Policepardfaut"/>
    <w:uiPriority w:val="22"/>
    <w:qFormat/>
    <w:rsid w:val="009901FA"/>
    <w:rPr>
      <w:b/>
      <w:bCs/>
    </w:rPr>
  </w:style>
  <w:style w:type="character" w:styleId="Mentionnonrsolue">
    <w:name w:val="Unresolved Mention"/>
    <w:basedOn w:val="Policepardfaut"/>
    <w:uiPriority w:val="99"/>
    <w:semiHidden/>
    <w:unhideWhenUsed/>
    <w:rsid w:val="00ED19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50617">
      <w:bodyDiv w:val="1"/>
      <w:marLeft w:val="0"/>
      <w:marRight w:val="0"/>
      <w:marTop w:val="0"/>
      <w:marBottom w:val="0"/>
      <w:divBdr>
        <w:top w:val="none" w:sz="0" w:space="0" w:color="auto"/>
        <w:left w:val="none" w:sz="0" w:space="0" w:color="auto"/>
        <w:bottom w:val="none" w:sz="0" w:space="0" w:color="auto"/>
        <w:right w:val="none" w:sz="0" w:space="0" w:color="auto"/>
      </w:divBdr>
      <w:divsChild>
        <w:div w:id="874929612">
          <w:marLeft w:val="0"/>
          <w:marRight w:val="0"/>
          <w:marTop w:val="0"/>
          <w:marBottom w:val="0"/>
          <w:divBdr>
            <w:top w:val="none" w:sz="0" w:space="0" w:color="auto"/>
            <w:left w:val="none" w:sz="0" w:space="0" w:color="auto"/>
            <w:bottom w:val="none" w:sz="0" w:space="0" w:color="auto"/>
            <w:right w:val="none" w:sz="0" w:space="0" w:color="auto"/>
          </w:divBdr>
          <w:divsChild>
            <w:div w:id="1113473927">
              <w:marLeft w:val="0"/>
              <w:marRight w:val="0"/>
              <w:marTop w:val="0"/>
              <w:marBottom w:val="0"/>
              <w:divBdr>
                <w:top w:val="none" w:sz="0" w:space="0" w:color="auto"/>
                <w:left w:val="none" w:sz="0" w:space="0" w:color="auto"/>
                <w:bottom w:val="none" w:sz="0" w:space="0" w:color="auto"/>
                <w:right w:val="none" w:sz="0" w:space="0" w:color="auto"/>
              </w:divBdr>
            </w:div>
          </w:divsChild>
        </w:div>
        <w:div w:id="1945916906">
          <w:marLeft w:val="0"/>
          <w:marRight w:val="0"/>
          <w:marTop w:val="0"/>
          <w:marBottom w:val="0"/>
          <w:divBdr>
            <w:top w:val="none" w:sz="0" w:space="0" w:color="auto"/>
            <w:left w:val="none" w:sz="0" w:space="0" w:color="auto"/>
            <w:bottom w:val="none" w:sz="0" w:space="0" w:color="auto"/>
            <w:right w:val="none" w:sz="0" w:space="0" w:color="auto"/>
          </w:divBdr>
        </w:div>
      </w:divsChild>
    </w:div>
    <w:div w:id="500237170">
      <w:bodyDiv w:val="1"/>
      <w:marLeft w:val="0"/>
      <w:marRight w:val="0"/>
      <w:marTop w:val="0"/>
      <w:marBottom w:val="0"/>
      <w:divBdr>
        <w:top w:val="none" w:sz="0" w:space="0" w:color="auto"/>
        <w:left w:val="none" w:sz="0" w:space="0" w:color="auto"/>
        <w:bottom w:val="none" w:sz="0" w:space="0" w:color="auto"/>
        <w:right w:val="none" w:sz="0" w:space="0" w:color="auto"/>
      </w:divBdr>
    </w:div>
    <w:div w:id="805122642">
      <w:bodyDiv w:val="1"/>
      <w:marLeft w:val="0"/>
      <w:marRight w:val="0"/>
      <w:marTop w:val="0"/>
      <w:marBottom w:val="0"/>
      <w:divBdr>
        <w:top w:val="none" w:sz="0" w:space="0" w:color="auto"/>
        <w:left w:val="none" w:sz="0" w:space="0" w:color="auto"/>
        <w:bottom w:val="none" w:sz="0" w:space="0" w:color="auto"/>
        <w:right w:val="none" w:sz="0" w:space="0" w:color="auto"/>
      </w:divBdr>
    </w:div>
    <w:div w:id="1075011787">
      <w:bodyDiv w:val="1"/>
      <w:marLeft w:val="0"/>
      <w:marRight w:val="0"/>
      <w:marTop w:val="0"/>
      <w:marBottom w:val="0"/>
      <w:divBdr>
        <w:top w:val="none" w:sz="0" w:space="0" w:color="auto"/>
        <w:left w:val="none" w:sz="0" w:space="0" w:color="auto"/>
        <w:bottom w:val="none" w:sz="0" w:space="0" w:color="auto"/>
        <w:right w:val="none" w:sz="0" w:space="0" w:color="auto"/>
      </w:divBdr>
      <w:divsChild>
        <w:div w:id="719137897">
          <w:marLeft w:val="0"/>
          <w:marRight w:val="0"/>
          <w:marTop w:val="0"/>
          <w:marBottom w:val="0"/>
          <w:divBdr>
            <w:top w:val="none" w:sz="0" w:space="0" w:color="auto"/>
            <w:left w:val="none" w:sz="0" w:space="0" w:color="auto"/>
            <w:bottom w:val="none" w:sz="0" w:space="0" w:color="auto"/>
            <w:right w:val="none" w:sz="0" w:space="0" w:color="auto"/>
          </w:divBdr>
        </w:div>
      </w:divsChild>
    </w:div>
    <w:div w:id="1234506876">
      <w:bodyDiv w:val="1"/>
      <w:marLeft w:val="0"/>
      <w:marRight w:val="0"/>
      <w:marTop w:val="0"/>
      <w:marBottom w:val="0"/>
      <w:divBdr>
        <w:top w:val="none" w:sz="0" w:space="0" w:color="auto"/>
        <w:left w:val="none" w:sz="0" w:space="0" w:color="auto"/>
        <w:bottom w:val="none" w:sz="0" w:space="0" w:color="auto"/>
        <w:right w:val="none" w:sz="0" w:space="0" w:color="auto"/>
      </w:divBdr>
    </w:div>
    <w:div w:id="1681153951">
      <w:bodyDiv w:val="1"/>
      <w:marLeft w:val="0"/>
      <w:marRight w:val="0"/>
      <w:marTop w:val="0"/>
      <w:marBottom w:val="0"/>
      <w:divBdr>
        <w:top w:val="none" w:sz="0" w:space="0" w:color="auto"/>
        <w:left w:val="none" w:sz="0" w:space="0" w:color="auto"/>
        <w:bottom w:val="none" w:sz="0" w:space="0" w:color="auto"/>
        <w:right w:val="none" w:sz="0" w:space="0" w:color="auto"/>
      </w:divBdr>
    </w:div>
    <w:div w:id="1722826364">
      <w:bodyDiv w:val="1"/>
      <w:marLeft w:val="0"/>
      <w:marRight w:val="0"/>
      <w:marTop w:val="0"/>
      <w:marBottom w:val="0"/>
      <w:divBdr>
        <w:top w:val="none" w:sz="0" w:space="0" w:color="auto"/>
        <w:left w:val="none" w:sz="0" w:space="0" w:color="auto"/>
        <w:bottom w:val="none" w:sz="0" w:space="0" w:color="auto"/>
        <w:right w:val="none" w:sz="0" w:space="0" w:color="auto"/>
      </w:divBdr>
    </w:div>
    <w:div w:id="1939368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r.vikidia.org/wiki/Si%C3%A8ge_de_Sarajevo" TargetMode="External"/><Relationship Id="rId18" Type="http://schemas.openxmlformats.org/officeDocument/2006/relationships/hyperlink" Target="https://www.geo.fr/histoire/25-ans-apres-comment-les-jeunes-rwandais-vivent-ils-avec-le-poids-du-genocide-195171" TargetMode="External"/><Relationship Id="rId26" Type="http://schemas.openxmlformats.org/officeDocument/2006/relationships/hyperlink" Target="https://www.linternaute.fr/dictionnaire/fr/definition/tambour/" TargetMode="External"/><Relationship Id="rId39" Type="http://schemas.openxmlformats.org/officeDocument/2006/relationships/hyperlink" Target="https://www.linternaute.fr/dictionnaire/fr/definition/utilise/" TargetMode="External"/><Relationship Id="rId21" Type="http://schemas.openxmlformats.org/officeDocument/2006/relationships/hyperlink" Target="https://fr.wikipedia.org/wiki/Cheville_(anatomie)" TargetMode="External"/><Relationship Id="rId34" Type="http://schemas.openxmlformats.org/officeDocument/2006/relationships/hyperlink" Target="https://www.linternaute.fr/dictionnaire/fr/definition/permettre/" TargetMode="External"/><Relationship Id="rId42" Type="http://schemas.openxmlformats.org/officeDocument/2006/relationships/hyperlink" Target="https://www.linternaute.fr/dictionnaire/fr/definition/est/" TargetMode="External"/><Relationship Id="rId47" Type="http://schemas.openxmlformats.org/officeDocument/2006/relationships/hyperlink" Target="https://fr.wikipedia.org/wiki/Arme_blanche" TargetMode="External"/><Relationship Id="rId50" Type="http://schemas.openxmlformats.org/officeDocument/2006/relationships/hyperlink" Target="https://fr.wikipedia.org/wiki/Guerre" TargetMode="External"/><Relationship Id="rId55" Type="http://schemas.openxmlformats.org/officeDocument/2006/relationships/header" Target="header1.xml"/><Relationship Id="rId7" Type="http://schemas.openxmlformats.org/officeDocument/2006/relationships/hyperlink" Target="https://fr.vikidia.org/wiki/Bosnie-Herz%C3%A9govine" TargetMode="External"/><Relationship Id="rId2" Type="http://schemas.openxmlformats.org/officeDocument/2006/relationships/styles" Target="styles.xml"/><Relationship Id="rId16" Type="http://schemas.openxmlformats.org/officeDocument/2006/relationships/hyperlink" Target="https://fr.vikidia.org/wiki/ONU" TargetMode="External"/><Relationship Id="rId29" Type="http://schemas.openxmlformats.org/officeDocument/2006/relationships/hyperlink" Target="https://www.linternaute.fr/dictionnaire/fr/definition/declaration/" TargetMode="External"/><Relationship Id="rId11" Type="http://schemas.openxmlformats.org/officeDocument/2006/relationships/hyperlink" Target="https://fr.vikidia.org/wiki/Croatie" TargetMode="External"/><Relationship Id="rId24" Type="http://schemas.openxmlformats.org/officeDocument/2006/relationships/hyperlink" Target="https://fr.wikipedia.org/wiki/Cuir" TargetMode="External"/><Relationship Id="rId32" Type="http://schemas.openxmlformats.org/officeDocument/2006/relationships/hyperlink" Target="https://www.linternaute.fr/dictionnaire/fr/definition/appareil/" TargetMode="External"/><Relationship Id="rId37" Type="http://schemas.openxmlformats.org/officeDocument/2006/relationships/hyperlink" Target="https://www.linternaute.fr/dictionnaire/fr/definition/obstacle/" TargetMode="External"/><Relationship Id="rId40" Type="http://schemas.openxmlformats.org/officeDocument/2006/relationships/hyperlink" Target="https://www.linternaute.fr/dictionnaire/fr/definition/sous-marin/" TargetMode="External"/><Relationship Id="rId45" Type="http://schemas.openxmlformats.org/officeDocument/2006/relationships/hyperlink" Target="https://www.linternaute.fr/dictionnaire/fr/definition/eau/" TargetMode="External"/><Relationship Id="rId53" Type="http://schemas.openxmlformats.org/officeDocument/2006/relationships/image" Target="media/image1.jpeg"/><Relationship Id="rId58"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fr.wikipedia.org/wiki/Textile" TargetMode="External"/><Relationship Id="rId14" Type="http://schemas.openxmlformats.org/officeDocument/2006/relationships/hyperlink" Target="https://fr.vikidia.org/wiki/Europe" TargetMode="External"/><Relationship Id="rId22" Type="http://schemas.openxmlformats.org/officeDocument/2006/relationships/hyperlink" Target="https://fr.wikipedia.org/wiki/Genou" TargetMode="External"/><Relationship Id="rId27" Type="http://schemas.openxmlformats.org/officeDocument/2006/relationships/hyperlink" Target="https://www.linternaute.fr/dictionnaire/fr/definition/precedant/" TargetMode="External"/><Relationship Id="rId30" Type="http://schemas.openxmlformats.org/officeDocument/2006/relationships/hyperlink" Target="https://www.linternaute.fr/dictionnaire/fr/definition/ceremonie/" TargetMode="External"/><Relationship Id="rId35" Type="http://schemas.openxmlformats.org/officeDocument/2006/relationships/hyperlink" Target="https://www.linternaute.fr/dictionnaire/fr/definition/voir/" TargetMode="External"/><Relationship Id="rId43" Type="http://schemas.openxmlformats.org/officeDocument/2006/relationships/hyperlink" Target="https://www.linternaute.fr/dictionnaire/fr/definition/au-dessus/" TargetMode="External"/><Relationship Id="rId48" Type="http://schemas.openxmlformats.org/officeDocument/2006/relationships/hyperlink" Target="https://fr.wikipedia.org/wiki/Canon_(arme_%C3%A0_feu)" TargetMode="External"/><Relationship Id="rId56" Type="http://schemas.openxmlformats.org/officeDocument/2006/relationships/header" Target="header2.xml"/><Relationship Id="rId8" Type="http://schemas.openxmlformats.org/officeDocument/2006/relationships/hyperlink" Target="https://fr.vikidia.org/wiki/Guerre_froide" TargetMode="External"/><Relationship Id="rId51" Type="http://schemas.openxmlformats.org/officeDocument/2006/relationships/hyperlink" Target="https://fr.wikipedia.org/wiki/Lance" TargetMode="External"/><Relationship Id="rId3" Type="http://schemas.openxmlformats.org/officeDocument/2006/relationships/settings" Target="settings.xml"/><Relationship Id="rId12" Type="http://schemas.openxmlformats.org/officeDocument/2006/relationships/hyperlink" Target="https://fr.vikidia.org/wiki/Serbie" TargetMode="External"/><Relationship Id="rId17" Type="http://schemas.openxmlformats.org/officeDocument/2006/relationships/hyperlink" Target="https://fr.vikidia.org/wiki/OTAN" TargetMode="External"/><Relationship Id="rId25" Type="http://schemas.openxmlformats.org/officeDocument/2006/relationships/hyperlink" Target="https://www.linternaute.fr/dictionnaire/fr/definition/roulement/" TargetMode="External"/><Relationship Id="rId33" Type="http://schemas.openxmlformats.org/officeDocument/2006/relationships/hyperlink" Target="https://www.linternaute.fr/dictionnaire/fr/definition/optique/" TargetMode="External"/><Relationship Id="rId38" Type="http://schemas.openxmlformats.org/officeDocument/2006/relationships/hyperlink" Target="https://www.linternaute.fr/dictionnaire/fr/definition/generalement/" TargetMode="External"/><Relationship Id="rId46" Type="http://schemas.openxmlformats.org/officeDocument/2006/relationships/hyperlink" Target="https://fr.wikipedia.org/wiki/Arme" TargetMode="External"/><Relationship Id="rId59" Type="http://schemas.openxmlformats.org/officeDocument/2006/relationships/header" Target="header3.xml"/><Relationship Id="rId20" Type="http://schemas.openxmlformats.org/officeDocument/2006/relationships/hyperlink" Target="https://fr.wikipedia.org/wiki/Mollet" TargetMode="External"/><Relationship Id="rId41" Type="http://schemas.openxmlformats.org/officeDocument/2006/relationships/hyperlink" Target="https://www.linternaute.fr/dictionnaire/fr/definition/observer/" TargetMode="External"/><Relationship Id="rId54" Type="http://schemas.openxmlformats.org/officeDocument/2006/relationships/image" Target="media/image2.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fr.vikidia.org/wiki/Soldat" TargetMode="External"/><Relationship Id="rId23" Type="http://schemas.openxmlformats.org/officeDocument/2006/relationships/hyperlink" Target="https://fr.wikipedia.org/wiki/Botte_(chaussure)" TargetMode="External"/><Relationship Id="rId28" Type="http://schemas.openxmlformats.org/officeDocument/2006/relationships/hyperlink" Target="https://www.linternaute.fr/dictionnaire/fr/definition/cloturant/" TargetMode="External"/><Relationship Id="rId36" Type="http://schemas.openxmlformats.org/officeDocument/2006/relationships/hyperlink" Target="https://www.linternaute.fr/dictionnaire/fr/definition/par-dessus/" TargetMode="External"/><Relationship Id="rId49" Type="http://schemas.openxmlformats.org/officeDocument/2006/relationships/hyperlink" Target="https://fr.wikipedia.org/wiki/Fusil_(arme)" TargetMode="External"/><Relationship Id="rId57" Type="http://schemas.openxmlformats.org/officeDocument/2006/relationships/footer" Target="footer1.xml"/><Relationship Id="rId10" Type="http://schemas.openxmlformats.org/officeDocument/2006/relationships/hyperlink" Target="https://fr.vikidia.org/wiki/Islam" TargetMode="External"/><Relationship Id="rId31" Type="http://schemas.openxmlformats.org/officeDocument/2006/relationships/hyperlink" Target="https://www.linternaute.fr/dictionnaire/fr/definition/militaire/" TargetMode="External"/><Relationship Id="rId44" Type="http://schemas.openxmlformats.org/officeDocument/2006/relationships/hyperlink" Target="https://www.linternaute.fr/dictionnaire/fr/definition/surface/" TargetMode="External"/><Relationship Id="rId52" Type="http://schemas.openxmlformats.org/officeDocument/2006/relationships/hyperlink" Target="https://www.youtube.com/watch?v=66zljm2vx6k" TargetMode="External"/><Relationship Id="rId6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fr.vikidia.org/wiki/Yougoslavi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734</TotalTime>
  <Pages>12</Pages>
  <Words>5265</Words>
  <Characters>28963</Characters>
  <Application>Microsoft Office Word</Application>
  <DocSecurity>0</DocSecurity>
  <Lines>241</Lines>
  <Paragraphs>68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133</cp:revision>
  <cp:lastPrinted>2022-11-01T05:15:00Z</cp:lastPrinted>
  <dcterms:created xsi:type="dcterms:W3CDTF">2022-10-31T04:04:00Z</dcterms:created>
  <dcterms:modified xsi:type="dcterms:W3CDTF">2023-11-04T04:23:00Z</dcterms:modified>
</cp:coreProperties>
</file>