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BCB57" w14:textId="53B270A2" w:rsidR="00B34935" w:rsidRPr="00B34935" w:rsidRDefault="00B34935" w:rsidP="00B34935">
      <w:pPr>
        <w:spacing w:after="200" w:line="276" w:lineRule="auto"/>
        <w:jc w:val="center"/>
        <w:rPr>
          <w:rFonts w:eastAsiaTheme="minorHAnsi"/>
          <w:sz w:val="32"/>
          <w:szCs w:val="32"/>
          <w:u w:val="single"/>
          <w:lang w:eastAsia="en-US"/>
        </w:rPr>
      </w:pPr>
      <w:r w:rsidRPr="00B34935">
        <w:rPr>
          <w:rFonts w:eastAsiaTheme="minorHAnsi"/>
          <w:sz w:val="32"/>
          <w:szCs w:val="32"/>
          <w:u w:val="single"/>
          <w:lang w:eastAsia="en-US"/>
        </w:rPr>
        <w:t xml:space="preserve">VERBES </w:t>
      </w:r>
      <w:r w:rsidR="00620CE2">
        <w:rPr>
          <w:rFonts w:eastAsiaTheme="minorHAnsi"/>
          <w:sz w:val="32"/>
          <w:szCs w:val="32"/>
          <w:u w:val="single"/>
          <w:lang w:eastAsia="en-US"/>
        </w:rPr>
        <w:t>DE PAROLE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3023"/>
        <w:gridCol w:w="3031"/>
        <w:gridCol w:w="3020"/>
        <w:gridCol w:w="3027"/>
        <w:gridCol w:w="3025"/>
      </w:tblGrid>
      <w:tr w:rsidR="00B34935" w:rsidRPr="00B34935" w14:paraId="2D47DAE8" w14:textId="77777777" w:rsidTr="009E3AB8">
        <w:tc>
          <w:tcPr>
            <w:tcW w:w="3061" w:type="dxa"/>
          </w:tcPr>
          <w:p w14:paraId="4CA48DB1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proofErr w:type="gramStart"/>
            <w:r w:rsidRPr="00B34935">
              <w:rPr>
                <w:rFonts w:eastAsiaTheme="minorHAnsi"/>
                <w:b/>
                <w:szCs w:val="28"/>
                <w:lang w:eastAsia="en-US"/>
              </w:rPr>
              <w:t>crier</w:t>
            </w:r>
            <w:proofErr w:type="gramEnd"/>
          </w:p>
          <w:p w14:paraId="5FDC9069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glapir s'exclamer s'écrier hurler</w:t>
            </w:r>
          </w:p>
          <w:p w14:paraId="2B9CEADB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vociférer tonner gronder crier</w:t>
            </w:r>
          </w:p>
          <w:p w14:paraId="3DEA9DD0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s'époumoner s'égosiller aboyer      claironner</w:t>
            </w:r>
          </w:p>
          <w:p w14:paraId="6CB50EA0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brailler bêler</w:t>
            </w:r>
          </w:p>
          <w:p w14:paraId="78FEF6B3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061" w:type="dxa"/>
          </w:tcPr>
          <w:p w14:paraId="684B247D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questionner</w:t>
            </w:r>
          </w:p>
          <w:p w14:paraId="25C3CC2B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interroger questionner demander s'intéresser</w:t>
            </w:r>
          </w:p>
          <w:p w14:paraId="637C51A7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34935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</w:p>
          <w:p w14:paraId="3355712D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s'impatienter</w:t>
            </w:r>
          </w:p>
          <w:p w14:paraId="6FE38856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s'énerver s'impatienter trépigner</w:t>
            </w:r>
          </w:p>
        </w:tc>
        <w:tc>
          <w:tcPr>
            <w:tcW w:w="3061" w:type="dxa"/>
          </w:tcPr>
          <w:p w14:paraId="06F245E7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rire</w:t>
            </w:r>
          </w:p>
          <w:p w14:paraId="17706FBC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s'esclaffer</w:t>
            </w:r>
          </w:p>
          <w:p w14:paraId="4F7B3758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pouffer</w:t>
            </w:r>
          </w:p>
          <w:p w14:paraId="4506FFB6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ricaner</w:t>
            </w:r>
          </w:p>
          <w:p w14:paraId="388CD3AA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plaisanter</w:t>
            </w:r>
          </w:p>
          <w:p w14:paraId="0DA105D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rigoler railler</w:t>
            </w:r>
          </w:p>
          <w:p w14:paraId="7569BDDA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se moquer</w:t>
            </w:r>
          </w:p>
          <w:p w14:paraId="74A54F99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14:paraId="04EBA715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admirer</w:t>
            </w:r>
          </w:p>
          <w:p w14:paraId="5F7585E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admirer</w:t>
            </w:r>
          </w:p>
          <w:p w14:paraId="3A9ECE61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s'extasier</w:t>
            </w:r>
          </w:p>
        </w:tc>
        <w:tc>
          <w:tcPr>
            <w:tcW w:w="3062" w:type="dxa"/>
          </w:tcPr>
          <w:p w14:paraId="79602272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commencer une</w:t>
            </w:r>
          </w:p>
          <w:p w14:paraId="78166CFE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discussion</w:t>
            </w:r>
          </w:p>
          <w:p w14:paraId="0F60369A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commencer</w:t>
            </w:r>
          </w:p>
          <w:p w14:paraId="791B5BD4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débuter entamer</w:t>
            </w:r>
          </w:p>
          <w:p w14:paraId="299EC276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14:paraId="4A96F8D1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terminer une</w:t>
            </w:r>
          </w:p>
          <w:p w14:paraId="1CD43C80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discussion</w:t>
            </w:r>
          </w:p>
          <w:p w14:paraId="1521B46C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conclure trancher</w:t>
            </w:r>
          </w:p>
          <w:p w14:paraId="4913565F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terminer adjuger</w:t>
            </w:r>
          </w:p>
        </w:tc>
        <w:tc>
          <w:tcPr>
            <w:tcW w:w="3062" w:type="dxa"/>
          </w:tcPr>
          <w:p w14:paraId="05E54AC4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répondre</w:t>
            </w:r>
          </w:p>
          <w:p w14:paraId="4871E2EC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répondre rétorquer</w:t>
            </w:r>
          </w:p>
          <w:p w14:paraId="541B4788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répliquer riposter</w:t>
            </w:r>
          </w:p>
          <w:p w14:paraId="35941768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14:paraId="0D52B2F2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parler bas</w:t>
            </w:r>
          </w:p>
          <w:p w14:paraId="38A7B04D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chuchoter murmurer</w:t>
            </w:r>
          </w:p>
          <w:p w14:paraId="14235144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souffler marmonner</w:t>
            </w:r>
          </w:p>
          <w:p w14:paraId="29F168A2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glisser soupirer</w:t>
            </w:r>
          </w:p>
        </w:tc>
      </w:tr>
      <w:tr w:rsidR="00B34935" w:rsidRPr="00B34935" w14:paraId="294B31A5" w14:textId="77777777" w:rsidTr="009E3AB8">
        <w:tc>
          <w:tcPr>
            <w:tcW w:w="3061" w:type="dxa"/>
          </w:tcPr>
          <w:p w14:paraId="38A5B7C5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parler vite</w:t>
            </w:r>
          </w:p>
          <w:p w14:paraId="4887D0F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se précipiter intervenir couper</w:t>
            </w:r>
          </w:p>
          <w:p w14:paraId="1D6869C0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interrompre débiter</w:t>
            </w:r>
          </w:p>
          <w:p w14:paraId="49ADB24E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</w:p>
          <w:p w14:paraId="279E4616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parler saccadé</w:t>
            </w:r>
          </w:p>
          <w:p w14:paraId="7DF3751B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bredouiller haleter bégayer</w:t>
            </w:r>
          </w:p>
          <w:p w14:paraId="7FE09912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34935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</w:p>
          <w:p w14:paraId="665D48F0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être certain</w:t>
            </w:r>
          </w:p>
          <w:p w14:paraId="23C413B4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certifier affirmer</w:t>
            </w:r>
            <w:r w:rsidRPr="00B34935">
              <w:rPr>
                <w:rFonts w:eastAsiaTheme="minorHAnsi"/>
                <w:sz w:val="24"/>
                <w:szCs w:val="24"/>
                <w:lang w:eastAsia="en-US"/>
              </w:rPr>
              <w:cr/>
            </w:r>
          </w:p>
          <w:p w14:paraId="3434A52D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061" w:type="dxa"/>
          </w:tcPr>
          <w:p w14:paraId="62B17F72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ne pas être content</w:t>
            </w:r>
          </w:p>
          <w:p w14:paraId="4E7318EC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maugréer protester rouspéter se lamenter         se plaindre gémir rager ronchonner s'insurger</w:t>
            </w:r>
          </w:p>
          <w:p w14:paraId="308FEDC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s'indigner grommeler bougonner grogner                   se désespérer accuser insinuer</w:t>
            </w:r>
          </w:p>
          <w:p w14:paraId="1CA1AF2E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pleurnicher pleurer râler réprimander</w:t>
            </w:r>
          </w:p>
        </w:tc>
        <w:tc>
          <w:tcPr>
            <w:tcW w:w="3061" w:type="dxa"/>
          </w:tcPr>
          <w:p w14:paraId="01CA40EC" w14:textId="77777777" w:rsidR="00B34935" w:rsidRPr="00B34935" w:rsidRDefault="008F229E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>
              <w:rPr>
                <w:rFonts w:eastAsiaTheme="minorHAnsi"/>
                <w:b/>
                <w:szCs w:val="28"/>
                <w:lang w:eastAsia="en-US"/>
              </w:rPr>
              <w:t>c</w:t>
            </w:r>
            <w:r w:rsidR="00B34935" w:rsidRPr="00B34935">
              <w:rPr>
                <w:rFonts w:eastAsiaTheme="minorHAnsi"/>
                <w:b/>
                <w:szCs w:val="28"/>
                <w:lang w:eastAsia="en-US"/>
              </w:rPr>
              <w:t>ontinuer</w:t>
            </w:r>
          </w:p>
          <w:p w14:paraId="47293C9B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enchaîner</w:t>
            </w:r>
          </w:p>
          <w:p w14:paraId="1406D9DC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poursuivre</w:t>
            </w:r>
          </w:p>
          <w:p w14:paraId="65E0855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ajouter</w:t>
            </w:r>
          </w:p>
          <w:p w14:paraId="71685230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renchérir</w:t>
            </w:r>
          </w:p>
          <w:p w14:paraId="4A25F7BE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34935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</w:p>
          <w:p w14:paraId="2D9E1B0D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ne rien dire</w:t>
            </w:r>
          </w:p>
          <w:p w14:paraId="25809233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réfléchir</w:t>
            </w:r>
          </w:p>
          <w:p w14:paraId="50756526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penser</w:t>
            </w:r>
          </w:p>
          <w:p w14:paraId="42B64C9B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songer</w:t>
            </w:r>
          </w:p>
          <w:p w14:paraId="66A59C11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14:paraId="7A611622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être content</w:t>
            </w:r>
          </w:p>
          <w:p w14:paraId="799B0E02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jubiler</w:t>
            </w:r>
          </w:p>
        </w:tc>
        <w:tc>
          <w:tcPr>
            <w:tcW w:w="3062" w:type="dxa"/>
          </w:tcPr>
          <w:p w14:paraId="4C756613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être d'accord</w:t>
            </w:r>
          </w:p>
          <w:p w14:paraId="4ED9D0C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acquiescer</w:t>
            </w:r>
          </w:p>
          <w:p w14:paraId="152B2F06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accepter céder</w:t>
            </w:r>
          </w:p>
          <w:p w14:paraId="34B7ACA8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concéder</w:t>
            </w:r>
          </w:p>
          <w:p w14:paraId="05677AB5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approuver</w:t>
            </w:r>
          </w:p>
          <w:p w14:paraId="6DDB24C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14:paraId="0B1EDAE3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redire</w:t>
            </w:r>
          </w:p>
          <w:p w14:paraId="39BFDBDB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répéter reprendre</w:t>
            </w:r>
          </w:p>
          <w:p w14:paraId="10622C8A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rappeler insister</w:t>
            </w:r>
          </w:p>
          <w:p w14:paraId="215364A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14:paraId="17492F31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donner un ordre</w:t>
            </w:r>
          </w:p>
          <w:p w14:paraId="6DA41A14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ordonner exiger</w:t>
            </w:r>
          </w:p>
        </w:tc>
        <w:tc>
          <w:tcPr>
            <w:tcW w:w="3062" w:type="dxa"/>
          </w:tcPr>
          <w:p w14:paraId="4B8962B5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donner des avis</w:t>
            </w:r>
          </w:p>
          <w:p w14:paraId="709C93E4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proposer suggérer</w:t>
            </w:r>
          </w:p>
          <w:p w14:paraId="41E27F60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hésiter nuancer</w:t>
            </w:r>
          </w:p>
          <w:p w14:paraId="293D4EEF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lancer préciser</w:t>
            </w:r>
          </w:p>
          <w:p w14:paraId="3009DE1F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exagérer décider</w:t>
            </w:r>
          </w:p>
          <w:p w14:paraId="059B270E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pérorer avancer</w:t>
            </w:r>
          </w:p>
          <w:p w14:paraId="2C35E4C2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14:paraId="2A95A172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remarquer</w:t>
            </w:r>
          </w:p>
          <w:p w14:paraId="495F6A61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constater</w:t>
            </w:r>
          </w:p>
          <w:p w14:paraId="6C80EE84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remarquer observer</w:t>
            </w:r>
          </w:p>
        </w:tc>
      </w:tr>
      <w:tr w:rsidR="00B34935" w:rsidRPr="00B34935" w14:paraId="3DA15B2D" w14:textId="77777777" w:rsidTr="009E3AB8">
        <w:tc>
          <w:tcPr>
            <w:tcW w:w="3061" w:type="dxa"/>
          </w:tcPr>
          <w:p w14:paraId="44BC4BCD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06B4CE8B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avoir peur</w:t>
            </w:r>
          </w:p>
          <w:p w14:paraId="61646085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s'inquiéter trembler supplier</w:t>
            </w:r>
          </w:p>
        </w:tc>
        <w:tc>
          <w:tcPr>
            <w:tcW w:w="3061" w:type="dxa"/>
          </w:tcPr>
          <w:p w14:paraId="62D7A6BB" w14:textId="77777777" w:rsidR="00B34935" w:rsidRPr="00B34935" w:rsidRDefault="00B34935" w:rsidP="00B34935">
            <w:pPr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donner une information</w:t>
            </w:r>
          </w:p>
          <w:p w14:paraId="06243AAA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informer annoncer déclarer avouer révéler mentir</w:t>
            </w:r>
          </w:p>
        </w:tc>
        <w:tc>
          <w:tcPr>
            <w:tcW w:w="3061" w:type="dxa"/>
          </w:tcPr>
          <w:p w14:paraId="36EB405C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aider</w:t>
            </w:r>
          </w:p>
          <w:p w14:paraId="7A10D08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conseiller</w:t>
            </w:r>
          </w:p>
          <w:p w14:paraId="721CB357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expliquer</w:t>
            </w:r>
          </w:p>
          <w:p w14:paraId="52190AD0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prévenir</w:t>
            </w:r>
          </w:p>
          <w:p w14:paraId="25C0B14B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rassurer</w:t>
            </w:r>
          </w:p>
          <w:p w14:paraId="6C5E5B04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encourager</w:t>
            </w:r>
          </w:p>
          <w:p w14:paraId="7AD6A14F" w14:textId="77777777" w:rsidR="00B34935" w:rsidRPr="00B34935" w:rsidRDefault="00B34935" w:rsidP="00B34935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B34935">
              <w:rPr>
                <w:rFonts w:eastAsiaTheme="minorHAnsi"/>
                <w:sz w:val="22"/>
                <w:szCs w:val="22"/>
                <w:lang w:eastAsia="en-US"/>
              </w:rPr>
              <w:t>avertir</w:t>
            </w:r>
          </w:p>
        </w:tc>
        <w:tc>
          <w:tcPr>
            <w:tcW w:w="3062" w:type="dxa"/>
          </w:tcPr>
          <w:p w14:paraId="16F75374" w14:textId="77777777" w:rsidR="00B34935" w:rsidRPr="00B34935" w:rsidRDefault="00B34935" w:rsidP="00B34935">
            <w:pPr>
              <w:jc w:val="center"/>
              <w:rPr>
                <w:rFonts w:eastAsiaTheme="minorHAnsi"/>
                <w:b/>
                <w:szCs w:val="28"/>
                <w:lang w:eastAsia="en-US"/>
              </w:rPr>
            </w:pPr>
            <w:r w:rsidRPr="00B34935">
              <w:rPr>
                <w:rFonts w:eastAsiaTheme="minorHAnsi"/>
                <w:b/>
                <w:szCs w:val="28"/>
                <w:lang w:eastAsia="en-US"/>
              </w:rPr>
              <w:t>les inclassables</w:t>
            </w:r>
          </w:p>
          <w:p w14:paraId="29495771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s'excuser raconter</w:t>
            </w:r>
          </w:p>
          <w:p w14:paraId="7DAC5CC5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s'étonner glousser</w:t>
            </w:r>
          </w:p>
          <w:p w14:paraId="586FDFC9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postillonner</w:t>
            </w:r>
          </w:p>
          <w:p w14:paraId="56E9035A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promettre faire</w:t>
            </w:r>
          </w:p>
          <w:p w14:paraId="44326BA9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34935">
              <w:rPr>
                <w:rFonts w:eastAsiaTheme="minorHAnsi"/>
                <w:sz w:val="24"/>
                <w:szCs w:val="24"/>
                <w:lang w:eastAsia="en-US"/>
              </w:rPr>
              <w:t>s'exciter minauder</w:t>
            </w:r>
          </w:p>
        </w:tc>
        <w:tc>
          <w:tcPr>
            <w:tcW w:w="3062" w:type="dxa"/>
          </w:tcPr>
          <w:p w14:paraId="5D5915AC" w14:textId="77777777" w:rsidR="00B34935" w:rsidRPr="00B34935" w:rsidRDefault="00B34935" w:rsidP="00B34935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</w:tbl>
    <w:p w14:paraId="72339234" w14:textId="77777777" w:rsidR="00B34935" w:rsidRPr="00D05EBB" w:rsidRDefault="00B34935" w:rsidP="00EB4365">
      <w:pPr>
        <w:rPr>
          <w:rFonts w:eastAsia="Times New Roman"/>
          <w:szCs w:val="28"/>
        </w:rPr>
      </w:pPr>
    </w:p>
    <w:sectPr w:rsidR="00B34935" w:rsidRPr="00D05EBB" w:rsidSect="00FE0D34">
      <w:pgSz w:w="16838" w:h="11906" w:orient="landscape" w:code="9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457D5"/>
    <w:multiLevelType w:val="hybridMultilevel"/>
    <w:tmpl w:val="0EA04B7C"/>
    <w:lvl w:ilvl="0" w:tplc="31724E9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747F4"/>
    <w:multiLevelType w:val="hybridMultilevel"/>
    <w:tmpl w:val="644C3464"/>
    <w:lvl w:ilvl="0" w:tplc="F1E68FC8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lin Sans FB" w:eastAsia="Times New Roman" w:hAnsi="Berlin Sans FB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753D29"/>
    <w:multiLevelType w:val="singleLevel"/>
    <w:tmpl w:val="168C814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6D175FBB"/>
    <w:multiLevelType w:val="hybridMultilevel"/>
    <w:tmpl w:val="C876CFE4"/>
    <w:lvl w:ilvl="0" w:tplc="BB44B282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3471EE"/>
    <w:multiLevelType w:val="hybridMultilevel"/>
    <w:tmpl w:val="735C1784"/>
    <w:lvl w:ilvl="0" w:tplc="E07C8302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lin Sans FB" w:eastAsia="Times New Roman" w:hAnsi="Berlin Sans FB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92617759">
    <w:abstractNumId w:val="2"/>
  </w:num>
  <w:num w:numId="2" w16cid:durableId="566888775">
    <w:abstractNumId w:val="1"/>
  </w:num>
  <w:num w:numId="3" w16cid:durableId="1909412565">
    <w:abstractNumId w:val="4"/>
  </w:num>
  <w:num w:numId="4" w16cid:durableId="1440831613">
    <w:abstractNumId w:val="3"/>
  </w:num>
  <w:num w:numId="5" w16cid:durableId="1524399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82F"/>
    <w:rsid w:val="000A1742"/>
    <w:rsid w:val="000A5D0B"/>
    <w:rsid w:val="000F43F6"/>
    <w:rsid w:val="0010374A"/>
    <w:rsid w:val="001039AF"/>
    <w:rsid w:val="0020671F"/>
    <w:rsid w:val="00236F35"/>
    <w:rsid w:val="002776A5"/>
    <w:rsid w:val="002913AC"/>
    <w:rsid w:val="002F341E"/>
    <w:rsid w:val="003855FA"/>
    <w:rsid w:val="003B19A2"/>
    <w:rsid w:val="003E16B3"/>
    <w:rsid w:val="00424E79"/>
    <w:rsid w:val="0050168E"/>
    <w:rsid w:val="005659EE"/>
    <w:rsid w:val="0059611B"/>
    <w:rsid w:val="005A52DF"/>
    <w:rsid w:val="00602928"/>
    <w:rsid w:val="00620CE2"/>
    <w:rsid w:val="00622F47"/>
    <w:rsid w:val="00654647"/>
    <w:rsid w:val="00683EE5"/>
    <w:rsid w:val="006B2376"/>
    <w:rsid w:val="00736307"/>
    <w:rsid w:val="00771ACB"/>
    <w:rsid w:val="007C45CA"/>
    <w:rsid w:val="007E0AD5"/>
    <w:rsid w:val="00821627"/>
    <w:rsid w:val="008C0E3B"/>
    <w:rsid w:val="008F229E"/>
    <w:rsid w:val="009059F4"/>
    <w:rsid w:val="009363E5"/>
    <w:rsid w:val="009D7DA5"/>
    <w:rsid w:val="009E3AB8"/>
    <w:rsid w:val="00A10272"/>
    <w:rsid w:val="00A91971"/>
    <w:rsid w:val="00B220A3"/>
    <w:rsid w:val="00B2682F"/>
    <w:rsid w:val="00B34935"/>
    <w:rsid w:val="00B60FC8"/>
    <w:rsid w:val="00B61E1F"/>
    <w:rsid w:val="00BD360F"/>
    <w:rsid w:val="00C05457"/>
    <w:rsid w:val="00C147AF"/>
    <w:rsid w:val="00C376E9"/>
    <w:rsid w:val="00C62394"/>
    <w:rsid w:val="00C65579"/>
    <w:rsid w:val="00CB4C3D"/>
    <w:rsid w:val="00CF3126"/>
    <w:rsid w:val="00D05EBB"/>
    <w:rsid w:val="00D20B77"/>
    <w:rsid w:val="00DC5AC5"/>
    <w:rsid w:val="00E7372C"/>
    <w:rsid w:val="00E77D1F"/>
    <w:rsid w:val="00E9710A"/>
    <w:rsid w:val="00EB4365"/>
    <w:rsid w:val="00EE3CCC"/>
    <w:rsid w:val="00F0199D"/>
    <w:rsid w:val="00F066CE"/>
    <w:rsid w:val="00F36A8C"/>
    <w:rsid w:val="00F40C32"/>
    <w:rsid w:val="00FA76EF"/>
    <w:rsid w:val="00FE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EFE0B"/>
  <w15:docId w15:val="{AABC1A5B-953F-4C59-B473-D4DED2AD2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82F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uiPriority w:val="22"/>
    <w:qFormat/>
    <w:rsid w:val="00B2682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2682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B2682F"/>
    <w:pPr>
      <w:autoSpaceDE w:val="0"/>
      <w:autoSpaceDN w:val="0"/>
      <w:adjustRightInd w:val="0"/>
      <w:spacing w:after="0" w:line="240" w:lineRule="auto"/>
    </w:pPr>
    <w:rPr>
      <w:rFonts w:ascii="Century Gothic" w:eastAsia="Calibri" w:hAnsi="Century Gothic" w:cs="Century Gothic"/>
      <w:color w:val="000000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B268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C5A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0545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5457"/>
    <w:rPr>
      <w:rFonts w:ascii="Tahoma" w:eastAsia="Calibri" w:hAnsi="Tahoma" w:cs="Tahoma"/>
      <w:sz w:val="16"/>
      <w:szCs w:val="16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B349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3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DA4AD-2E5B-4700-9407-30FF1E5BD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Nathalie</dc:creator>
  <cp:lastModifiedBy>Nath L.</cp:lastModifiedBy>
  <cp:revision>3</cp:revision>
  <cp:lastPrinted>2018-01-13T06:22:00Z</cp:lastPrinted>
  <dcterms:created xsi:type="dcterms:W3CDTF">2024-01-27T06:23:00Z</dcterms:created>
  <dcterms:modified xsi:type="dcterms:W3CDTF">2024-01-27T06:24:00Z</dcterms:modified>
</cp:coreProperties>
</file>