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946889" w14:textId="15CEC853" w:rsidR="009919D4" w:rsidRDefault="00F7697F" w:rsidP="00F7697F">
      <w:pPr>
        <w:jc w:val="right"/>
        <w:rPr>
          <w:bCs/>
          <w:sz w:val="24"/>
          <w:szCs w:val="24"/>
        </w:rPr>
      </w:pPr>
      <w:r w:rsidRPr="00F7697F">
        <w:rPr>
          <w:bCs/>
          <w:sz w:val="24"/>
          <w:szCs w:val="24"/>
        </w:rPr>
        <w:t>Le COD et le COI – Déroulé possible – Page 1</w:t>
      </w:r>
    </w:p>
    <w:p w14:paraId="2F1D6BE7" w14:textId="77777777" w:rsidR="00C47FA7" w:rsidRDefault="00C47FA7" w:rsidP="00F7697F">
      <w:pPr>
        <w:jc w:val="right"/>
        <w:rPr>
          <w:bCs/>
          <w:sz w:val="24"/>
          <w:szCs w:val="24"/>
        </w:rPr>
      </w:pPr>
    </w:p>
    <w:tbl>
      <w:tblPr>
        <w:tblStyle w:val="Grilledutableau"/>
        <w:tblW w:w="0" w:type="auto"/>
        <w:tblLook w:val="04A0" w:firstRow="1" w:lastRow="0" w:firstColumn="1" w:lastColumn="0" w:noHBand="0" w:noVBand="1"/>
      </w:tblPr>
      <w:tblGrid>
        <w:gridCol w:w="562"/>
        <w:gridCol w:w="5387"/>
        <w:gridCol w:w="2126"/>
        <w:gridCol w:w="2381"/>
      </w:tblGrid>
      <w:tr w:rsidR="00C47FA7" w:rsidRPr="00E97FD1" w14:paraId="3A511204" w14:textId="77777777" w:rsidTr="00353080">
        <w:tc>
          <w:tcPr>
            <w:tcW w:w="562" w:type="dxa"/>
          </w:tcPr>
          <w:p w14:paraId="002AEECB" w14:textId="77777777" w:rsidR="00C47FA7" w:rsidRPr="00E97FD1" w:rsidRDefault="00C47FA7" w:rsidP="00353080">
            <w:pPr>
              <w:pStyle w:val="NormalWeb"/>
              <w:spacing w:before="0" w:beforeAutospacing="0" w:after="0" w:afterAutospacing="0" w:line="276" w:lineRule="auto"/>
              <w:rPr>
                <w:b/>
                <w:bCs/>
              </w:rPr>
            </w:pPr>
            <w:r w:rsidRPr="00E97FD1">
              <w:rPr>
                <w:b/>
                <w:bCs/>
              </w:rPr>
              <w:t>S</w:t>
            </w:r>
          </w:p>
        </w:tc>
        <w:tc>
          <w:tcPr>
            <w:tcW w:w="5387" w:type="dxa"/>
          </w:tcPr>
          <w:p w14:paraId="0A179E84" w14:textId="77777777" w:rsidR="00C47FA7" w:rsidRPr="00E97FD1" w:rsidRDefault="00C47FA7" w:rsidP="00353080">
            <w:pPr>
              <w:pStyle w:val="NormalWeb"/>
              <w:spacing w:before="0" w:beforeAutospacing="0" w:after="0" w:afterAutospacing="0" w:line="276" w:lineRule="auto"/>
              <w:rPr>
                <w:b/>
                <w:bCs/>
              </w:rPr>
            </w:pPr>
            <w:r w:rsidRPr="00E97FD1">
              <w:rPr>
                <w:b/>
                <w:bCs/>
              </w:rPr>
              <w:t>Contenu</w:t>
            </w:r>
          </w:p>
        </w:tc>
        <w:tc>
          <w:tcPr>
            <w:tcW w:w="2126" w:type="dxa"/>
          </w:tcPr>
          <w:p w14:paraId="4728ED58" w14:textId="77777777" w:rsidR="00C47FA7" w:rsidRPr="00E97FD1" w:rsidRDefault="00C47FA7" w:rsidP="00353080">
            <w:pPr>
              <w:pStyle w:val="NormalWeb"/>
              <w:spacing w:before="0" w:beforeAutospacing="0" w:after="0" w:afterAutospacing="0" w:line="276" w:lineRule="auto"/>
              <w:rPr>
                <w:b/>
                <w:bCs/>
              </w:rPr>
            </w:pPr>
            <w:r w:rsidRPr="00E97FD1">
              <w:rPr>
                <w:b/>
                <w:bCs/>
              </w:rPr>
              <w:t>Entraînement</w:t>
            </w:r>
          </w:p>
        </w:tc>
        <w:tc>
          <w:tcPr>
            <w:tcW w:w="2381" w:type="dxa"/>
          </w:tcPr>
          <w:p w14:paraId="08262473" w14:textId="77777777" w:rsidR="00C47FA7" w:rsidRPr="00E97FD1" w:rsidRDefault="00C47FA7" w:rsidP="00353080">
            <w:pPr>
              <w:pStyle w:val="NormalWeb"/>
              <w:spacing w:before="0" w:beforeAutospacing="0" w:after="0" w:afterAutospacing="0" w:line="276" w:lineRule="auto"/>
              <w:rPr>
                <w:b/>
                <w:bCs/>
              </w:rPr>
            </w:pPr>
            <w:r w:rsidRPr="00E97FD1">
              <w:rPr>
                <w:b/>
                <w:bCs/>
              </w:rPr>
              <w:t>Support</w:t>
            </w:r>
          </w:p>
        </w:tc>
      </w:tr>
      <w:tr w:rsidR="00C47FA7" w:rsidRPr="00E97FD1" w14:paraId="526471E9" w14:textId="77777777" w:rsidTr="00353080">
        <w:tc>
          <w:tcPr>
            <w:tcW w:w="562" w:type="dxa"/>
            <w:vAlign w:val="center"/>
          </w:tcPr>
          <w:p w14:paraId="532CECCF" w14:textId="77777777" w:rsidR="00C47FA7" w:rsidRPr="00E97FD1" w:rsidRDefault="00C47FA7" w:rsidP="00353080">
            <w:pPr>
              <w:pStyle w:val="NormalWeb"/>
              <w:spacing w:before="0" w:beforeAutospacing="0" w:after="0" w:afterAutospacing="0" w:line="276" w:lineRule="auto"/>
              <w:jc w:val="center"/>
            </w:pPr>
            <w:r w:rsidRPr="00E97FD1">
              <w:t>S1</w:t>
            </w:r>
          </w:p>
        </w:tc>
        <w:tc>
          <w:tcPr>
            <w:tcW w:w="5387" w:type="dxa"/>
          </w:tcPr>
          <w:p w14:paraId="7D85945E" w14:textId="75C19E85" w:rsidR="00C47FA7" w:rsidRDefault="00C47FA7" w:rsidP="00353080">
            <w:pPr>
              <w:pStyle w:val="NormalWeb"/>
              <w:spacing w:before="0" w:beforeAutospacing="0" w:after="0" w:afterAutospacing="0" w:line="276" w:lineRule="auto"/>
            </w:pPr>
            <w:r>
              <w:t>Les CO : repérage et sens</w:t>
            </w:r>
          </w:p>
          <w:p w14:paraId="0899CBD2" w14:textId="77777777" w:rsidR="00C47FA7" w:rsidRPr="00E97FD1" w:rsidRDefault="00C47FA7" w:rsidP="00353080">
            <w:pPr>
              <w:pStyle w:val="NormalWeb"/>
              <w:spacing w:before="0" w:beforeAutospacing="0" w:after="0" w:afterAutospacing="0" w:line="276" w:lineRule="auto"/>
            </w:pPr>
            <w:r>
              <w:t>Leçon</w:t>
            </w:r>
          </w:p>
        </w:tc>
        <w:tc>
          <w:tcPr>
            <w:tcW w:w="2126" w:type="dxa"/>
            <w:vAlign w:val="center"/>
          </w:tcPr>
          <w:p w14:paraId="0F2CD989" w14:textId="77777777" w:rsidR="00C47FA7" w:rsidRPr="00E97FD1" w:rsidRDefault="00C47FA7" w:rsidP="00353080">
            <w:pPr>
              <w:pStyle w:val="NormalWeb"/>
              <w:spacing w:before="0" w:beforeAutospacing="0" w:after="0" w:afterAutospacing="0" w:line="276" w:lineRule="auto"/>
            </w:pPr>
          </w:p>
        </w:tc>
        <w:tc>
          <w:tcPr>
            <w:tcW w:w="2381" w:type="dxa"/>
            <w:vAlign w:val="center"/>
          </w:tcPr>
          <w:p w14:paraId="46A2109F" w14:textId="77777777" w:rsidR="00C47FA7" w:rsidRPr="00E97FD1" w:rsidRDefault="00C47FA7" w:rsidP="00353080">
            <w:pPr>
              <w:pStyle w:val="NormalWeb"/>
              <w:spacing w:before="0" w:beforeAutospacing="0" w:after="0" w:afterAutospacing="0" w:line="276" w:lineRule="auto"/>
            </w:pPr>
            <w:r w:rsidRPr="00E97FD1">
              <w:t>Porte-vues de leçons</w:t>
            </w:r>
          </w:p>
        </w:tc>
      </w:tr>
      <w:tr w:rsidR="00C47FA7" w:rsidRPr="00E97FD1" w14:paraId="5959A464" w14:textId="77777777" w:rsidTr="00353080">
        <w:tc>
          <w:tcPr>
            <w:tcW w:w="562" w:type="dxa"/>
            <w:vAlign w:val="center"/>
          </w:tcPr>
          <w:p w14:paraId="7272E2CA" w14:textId="77777777" w:rsidR="00C47FA7" w:rsidRPr="00E97FD1" w:rsidRDefault="00C47FA7" w:rsidP="00353080">
            <w:pPr>
              <w:pStyle w:val="NormalWeb"/>
              <w:spacing w:before="0" w:beforeAutospacing="0" w:after="0" w:afterAutospacing="0" w:line="276" w:lineRule="auto"/>
              <w:jc w:val="center"/>
            </w:pPr>
            <w:r w:rsidRPr="00E97FD1">
              <w:t>S2</w:t>
            </w:r>
          </w:p>
        </w:tc>
        <w:tc>
          <w:tcPr>
            <w:tcW w:w="5387" w:type="dxa"/>
          </w:tcPr>
          <w:p w14:paraId="3C7355D8" w14:textId="08E8EF95" w:rsidR="00C47FA7" w:rsidRDefault="00237E95" w:rsidP="00353080">
            <w:pPr>
              <w:pStyle w:val="NormalWeb"/>
              <w:spacing w:before="0" w:beforeAutospacing="0" w:after="0" w:afterAutospacing="0" w:line="276" w:lineRule="auto"/>
            </w:pPr>
            <w:r>
              <w:t>* Identifier un COD dans une phrase sans CC.</w:t>
            </w:r>
          </w:p>
          <w:p w14:paraId="2FB1200D" w14:textId="7FDCF0C3" w:rsidR="00C47FA7" w:rsidRPr="00E97FD1" w:rsidRDefault="00237E95" w:rsidP="00353080">
            <w:pPr>
              <w:pStyle w:val="NormalWeb"/>
              <w:spacing w:before="0" w:beforeAutospacing="0" w:after="0" w:afterAutospacing="0" w:line="276" w:lineRule="auto"/>
            </w:pPr>
            <w:r>
              <w:t>** Identifier un COD dans une phrase avec CC.</w:t>
            </w:r>
          </w:p>
        </w:tc>
        <w:tc>
          <w:tcPr>
            <w:tcW w:w="2126" w:type="dxa"/>
            <w:vAlign w:val="center"/>
          </w:tcPr>
          <w:p w14:paraId="392771BC" w14:textId="77777777" w:rsidR="00C47FA7" w:rsidRPr="00E97FD1" w:rsidRDefault="00C47FA7" w:rsidP="00353080">
            <w:pPr>
              <w:pStyle w:val="NormalWeb"/>
              <w:spacing w:before="0" w:beforeAutospacing="0" w:after="0" w:afterAutospacing="0" w:line="276" w:lineRule="auto"/>
            </w:pPr>
            <w:r w:rsidRPr="00E97FD1">
              <w:t xml:space="preserve">Exercices </w:t>
            </w:r>
            <w:r>
              <w:t>1  2</w:t>
            </w:r>
          </w:p>
        </w:tc>
        <w:tc>
          <w:tcPr>
            <w:tcW w:w="2381" w:type="dxa"/>
            <w:vAlign w:val="center"/>
          </w:tcPr>
          <w:p w14:paraId="3942F910" w14:textId="77777777" w:rsidR="00C47FA7" w:rsidRPr="00E97FD1" w:rsidRDefault="00C47FA7" w:rsidP="00353080">
            <w:pPr>
              <w:pStyle w:val="NormalWeb"/>
              <w:spacing w:before="0" w:beforeAutospacing="0" w:after="0" w:afterAutospacing="0" w:line="276" w:lineRule="auto"/>
            </w:pPr>
            <w:r w:rsidRPr="00E97FD1">
              <w:t>Cahier d’essai</w:t>
            </w:r>
          </w:p>
        </w:tc>
      </w:tr>
      <w:tr w:rsidR="00C47FA7" w:rsidRPr="00E97FD1" w14:paraId="62897B09" w14:textId="77777777" w:rsidTr="00353080">
        <w:tc>
          <w:tcPr>
            <w:tcW w:w="562" w:type="dxa"/>
            <w:vAlign w:val="center"/>
          </w:tcPr>
          <w:p w14:paraId="5F047867" w14:textId="77777777" w:rsidR="00C47FA7" w:rsidRPr="00E97FD1" w:rsidRDefault="00C47FA7" w:rsidP="00353080">
            <w:pPr>
              <w:pStyle w:val="NormalWeb"/>
              <w:spacing w:before="0" w:beforeAutospacing="0" w:after="0" w:afterAutospacing="0" w:line="276" w:lineRule="auto"/>
              <w:jc w:val="center"/>
            </w:pPr>
            <w:r w:rsidRPr="00E97FD1">
              <w:t>S3</w:t>
            </w:r>
          </w:p>
        </w:tc>
        <w:tc>
          <w:tcPr>
            <w:tcW w:w="5387" w:type="dxa"/>
          </w:tcPr>
          <w:p w14:paraId="0D906038" w14:textId="7E38461E" w:rsidR="00237E95" w:rsidRDefault="00237E95" w:rsidP="00237E95">
            <w:pPr>
              <w:pStyle w:val="NormalWeb"/>
              <w:spacing w:before="0" w:beforeAutospacing="0" w:after="0" w:afterAutospacing="0" w:line="276" w:lineRule="auto"/>
            </w:pPr>
            <w:r>
              <w:t xml:space="preserve">* Identifier un COD dans une phrase </w:t>
            </w:r>
            <w:r w:rsidR="009C1833">
              <w:t>avec</w:t>
            </w:r>
            <w:r>
              <w:t xml:space="preserve"> CC.</w:t>
            </w:r>
          </w:p>
          <w:p w14:paraId="18053EDD" w14:textId="66002AB8" w:rsidR="00C47FA7" w:rsidRPr="00E97FD1" w:rsidRDefault="00237E95" w:rsidP="00237E95">
            <w:pPr>
              <w:pStyle w:val="NormalWeb"/>
              <w:spacing w:before="0" w:beforeAutospacing="0" w:after="0" w:afterAutospacing="0" w:line="276" w:lineRule="auto"/>
            </w:pPr>
            <w:r>
              <w:t>** Identifier un COD dans une phrase avec CC</w:t>
            </w:r>
            <w:r w:rsidR="009C1833">
              <w:t> : possibilité de COD séparé du verbe.</w:t>
            </w:r>
          </w:p>
        </w:tc>
        <w:tc>
          <w:tcPr>
            <w:tcW w:w="2126" w:type="dxa"/>
            <w:vAlign w:val="center"/>
          </w:tcPr>
          <w:p w14:paraId="1C496CF8" w14:textId="77777777" w:rsidR="00C47FA7" w:rsidRPr="00E97FD1" w:rsidRDefault="00C47FA7" w:rsidP="00353080">
            <w:pPr>
              <w:pStyle w:val="NormalWeb"/>
              <w:spacing w:before="0" w:beforeAutospacing="0" w:after="0" w:afterAutospacing="0" w:line="276" w:lineRule="auto"/>
            </w:pPr>
            <w:r w:rsidRPr="00E97FD1">
              <w:t xml:space="preserve">Exercices </w:t>
            </w:r>
            <w:r>
              <w:t>3  4</w:t>
            </w:r>
          </w:p>
        </w:tc>
        <w:tc>
          <w:tcPr>
            <w:tcW w:w="2381" w:type="dxa"/>
            <w:vAlign w:val="center"/>
          </w:tcPr>
          <w:p w14:paraId="47E620EA" w14:textId="77777777" w:rsidR="00C47FA7" w:rsidRPr="00E97FD1" w:rsidRDefault="00C47FA7" w:rsidP="00353080">
            <w:pPr>
              <w:pStyle w:val="NormalWeb"/>
              <w:spacing w:before="0" w:beforeAutospacing="0" w:after="0" w:afterAutospacing="0" w:line="276" w:lineRule="auto"/>
            </w:pPr>
            <w:r w:rsidRPr="00E97FD1">
              <w:t>Cahier d’essai</w:t>
            </w:r>
          </w:p>
        </w:tc>
      </w:tr>
      <w:tr w:rsidR="00C47FA7" w:rsidRPr="00E97FD1" w14:paraId="28B486D9" w14:textId="77777777" w:rsidTr="00353080">
        <w:tc>
          <w:tcPr>
            <w:tcW w:w="562" w:type="dxa"/>
            <w:vAlign w:val="center"/>
          </w:tcPr>
          <w:p w14:paraId="4F41F3CB" w14:textId="77777777" w:rsidR="00C47FA7" w:rsidRPr="00E97FD1" w:rsidRDefault="00C47FA7" w:rsidP="00353080">
            <w:pPr>
              <w:pStyle w:val="NormalWeb"/>
              <w:spacing w:before="0" w:beforeAutospacing="0" w:after="0" w:afterAutospacing="0" w:line="276" w:lineRule="auto"/>
              <w:jc w:val="center"/>
            </w:pPr>
            <w:r w:rsidRPr="00E97FD1">
              <w:t>S4</w:t>
            </w:r>
          </w:p>
        </w:tc>
        <w:tc>
          <w:tcPr>
            <w:tcW w:w="5387" w:type="dxa"/>
          </w:tcPr>
          <w:p w14:paraId="6F898FD2" w14:textId="515427CC" w:rsidR="00237E95" w:rsidRDefault="00237E95" w:rsidP="00237E95">
            <w:pPr>
              <w:pStyle w:val="NormalWeb"/>
              <w:spacing w:before="0" w:beforeAutospacing="0" w:after="0" w:afterAutospacing="0" w:line="276" w:lineRule="auto"/>
            </w:pPr>
            <w:r>
              <w:t>* Identifier un COI dans une phrase sans CC.</w:t>
            </w:r>
          </w:p>
          <w:p w14:paraId="1C4B5F0F" w14:textId="048DCDB9" w:rsidR="00C47FA7" w:rsidRPr="00E97FD1" w:rsidRDefault="00237E95" w:rsidP="00237E95">
            <w:pPr>
              <w:pStyle w:val="NormalWeb"/>
              <w:spacing w:before="0" w:beforeAutospacing="0" w:after="0" w:afterAutospacing="0" w:line="276" w:lineRule="auto"/>
            </w:pPr>
            <w:r>
              <w:t>** Identifier un COI dans une phrase avec CC.</w:t>
            </w:r>
          </w:p>
        </w:tc>
        <w:tc>
          <w:tcPr>
            <w:tcW w:w="2126" w:type="dxa"/>
            <w:vAlign w:val="center"/>
          </w:tcPr>
          <w:p w14:paraId="128A7601" w14:textId="77777777" w:rsidR="00C47FA7" w:rsidRPr="00E97FD1" w:rsidRDefault="00C47FA7" w:rsidP="00353080">
            <w:pPr>
              <w:pStyle w:val="NormalWeb"/>
              <w:spacing w:before="0" w:beforeAutospacing="0" w:after="0" w:afterAutospacing="0" w:line="276" w:lineRule="auto"/>
            </w:pPr>
            <w:r w:rsidRPr="00E97FD1">
              <w:t xml:space="preserve">Exercices </w:t>
            </w:r>
            <w:r>
              <w:t>5  6</w:t>
            </w:r>
          </w:p>
        </w:tc>
        <w:tc>
          <w:tcPr>
            <w:tcW w:w="2381" w:type="dxa"/>
            <w:vAlign w:val="center"/>
          </w:tcPr>
          <w:p w14:paraId="64DDB6A3" w14:textId="77777777" w:rsidR="00C47FA7" w:rsidRPr="00E97FD1" w:rsidRDefault="00C47FA7" w:rsidP="00353080">
            <w:pPr>
              <w:pStyle w:val="NormalWeb"/>
              <w:spacing w:before="0" w:beforeAutospacing="0" w:after="0" w:afterAutospacing="0" w:line="276" w:lineRule="auto"/>
            </w:pPr>
            <w:r w:rsidRPr="00E97FD1">
              <w:t>Cahier d’essai</w:t>
            </w:r>
          </w:p>
        </w:tc>
      </w:tr>
      <w:tr w:rsidR="00C47FA7" w:rsidRPr="00E97FD1" w14:paraId="23A7362A" w14:textId="77777777" w:rsidTr="00353080">
        <w:tc>
          <w:tcPr>
            <w:tcW w:w="562" w:type="dxa"/>
            <w:vAlign w:val="center"/>
          </w:tcPr>
          <w:p w14:paraId="30A6016F" w14:textId="77777777" w:rsidR="00C47FA7" w:rsidRPr="00E97FD1" w:rsidRDefault="00C47FA7" w:rsidP="00353080">
            <w:pPr>
              <w:pStyle w:val="NormalWeb"/>
              <w:spacing w:before="0" w:beforeAutospacing="0" w:after="0" w:afterAutospacing="0" w:line="276" w:lineRule="auto"/>
              <w:jc w:val="center"/>
            </w:pPr>
            <w:r w:rsidRPr="00E97FD1">
              <w:t>S5</w:t>
            </w:r>
          </w:p>
        </w:tc>
        <w:tc>
          <w:tcPr>
            <w:tcW w:w="5387" w:type="dxa"/>
          </w:tcPr>
          <w:p w14:paraId="061EEFB2" w14:textId="37D4A1D3" w:rsidR="009C1833" w:rsidRDefault="009C1833" w:rsidP="009C1833">
            <w:pPr>
              <w:pStyle w:val="NormalWeb"/>
              <w:spacing w:before="0" w:beforeAutospacing="0" w:after="0" w:afterAutospacing="0" w:line="276" w:lineRule="auto"/>
            </w:pPr>
            <w:r>
              <w:t>* Identifier un COI dans une phrase avec CC.</w:t>
            </w:r>
          </w:p>
          <w:p w14:paraId="52A17052" w14:textId="28BE38E8" w:rsidR="00C47FA7" w:rsidRPr="00E97FD1" w:rsidRDefault="009C1833" w:rsidP="009C1833">
            <w:pPr>
              <w:pStyle w:val="NormalWeb"/>
              <w:spacing w:before="0" w:beforeAutospacing="0" w:after="0" w:afterAutospacing="0" w:line="276" w:lineRule="auto"/>
            </w:pPr>
            <w:r>
              <w:t>** Identifier un COI dans une phrase avec CC : possibilité de COI séparé du verbe.</w:t>
            </w:r>
          </w:p>
        </w:tc>
        <w:tc>
          <w:tcPr>
            <w:tcW w:w="2126" w:type="dxa"/>
            <w:vAlign w:val="center"/>
          </w:tcPr>
          <w:p w14:paraId="165EDC9F" w14:textId="34CE9FFB" w:rsidR="00C47FA7" w:rsidRPr="00E97FD1" w:rsidRDefault="00C47FA7" w:rsidP="00353080">
            <w:pPr>
              <w:pStyle w:val="NormalWeb"/>
              <w:spacing w:before="0" w:beforeAutospacing="0" w:after="0" w:afterAutospacing="0" w:line="276" w:lineRule="auto"/>
            </w:pPr>
            <w:r>
              <w:t>Exercices 7  8</w:t>
            </w:r>
          </w:p>
        </w:tc>
        <w:tc>
          <w:tcPr>
            <w:tcW w:w="2381" w:type="dxa"/>
            <w:vAlign w:val="center"/>
          </w:tcPr>
          <w:p w14:paraId="504289A4" w14:textId="77777777" w:rsidR="00C47FA7" w:rsidRPr="00E97FD1" w:rsidRDefault="00C47FA7" w:rsidP="00353080">
            <w:pPr>
              <w:pStyle w:val="NormalWeb"/>
              <w:spacing w:before="0" w:beforeAutospacing="0" w:after="0" w:afterAutospacing="0" w:line="276" w:lineRule="auto"/>
            </w:pPr>
            <w:r w:rsidRPr="00E97FD1">
              <w:t>Cahier d’essai</w:t>
            </w:r>
          </w:p>
        </w:tc>
      </w:tr>
      <w:tr w:rsidR="00C47FA7" w:rsidRPr="00E97FD1" w14:paraId="1BB6A09B" w14:textId="77777777" w:rsidTr="00353080">
        <w:tc>
          <w:tcPr>
            <w:tcW w:w="562" w:type="dxa"/>
            <w:vAlign w:val="center"/>
          </w:tcPr>
          <w:p w14:paraId="60D5BE13" w14:textId="77777777" w:rsidR="00C47FA7" w:rsidRPr="00E97FD1" w:rsidRDefault="00C47FA7" w:rsidP="00353080">
            <w:pPr>
              <w:pStyle w:val="NormalWeb"/>
              <w:spacing w:before="0" w:beforeAutospacing="0" w:after="0" w:afterAutospacing="0" w:line="276" w:lineRule="auto"/>
              <w:jc w:val="center"/>
            </w:pPr>
            <w:r w:rsidRPr="00E97FD1">
              <w:t>S6</w:t>
            </w:r>
          </w:p>
        </w:tc>
        <w:tc>
          <w:tcPr>
            <w:tcW w:w="5387" w:type="dxa"/>
          </w:tcPr>
          <w:p w14:paraId="02E9D06C" w14:textId="77777777" w:rsidR="00C47FA7" w:rsidRPr="00E97FD1" w:rsidRDefault="00C47FA7" w:rsidP="00353080">
            <w:pPr>
              <w:pStyle w:val="NormalWeb"/>
              <w:spacing w:before="0" w:beforeAutospacing="0" w:after="0" w:afterAutospacing="0" w:line="276" w:lineRule="auto"/>
            </w:pPr>
            <w:proofErr w:type="spellStart"/>
            <w:r w:rsidRPr="00E97FD1">
              <w:t>Pré-évaluation</w:t>
            </w:r>
            <w:proofErr w:type="spellEnd"/>
          </w:p>
          <w:p w14:paraId="5EED79D4" w14:textId="77777777" w:rsidR="00C47FA7" w:rsidRPr="00E97FD1" w:rsidRDefault="00C47FA7" w:rsidP="00353080">
            <w:pPr>
              <w:pStyle w:val="NormalWeb"/>
              <w:spacing w:before="0" w:beforeAutospacing="0" w:after="0" w:afterAutospacing="0" w:line="276" w:lineRule="auto"/>
            </w:pPr>
          </w:p>
          <w:p w14:paraId="57679581" w14:textId="77777777" w:rsidR="00C47FA7" w:rsidRPr="00E97FD1" w:rsidRDefault="00C47FA7" w:rsidP="00353080">
            <w:pPr>
              <w:pStyle w:val="NormalWeb"/>
              <w:spacing w:before="0" w:beforeAutospacing="0" w:after="0" w:afterAutospacing="0" w:line="276" w:lineRule="auto"/>
            </w:pPr>
            <w:r w:rsidRPr="00E97FD1">
              <w:t>Révision à la maison</w:t>
            </w:r>
          </w:p>
          <w:p w14:paraId="3BDF5E64" w14:textId="77777777" w:rsidR="00C47FA7" w:rsidRPr="00E97FD1" w:rsidRDefault="00C47FA7" w:rsidP="00353080">
            <w:pPr>
              <w:pStyle w:val="NormalWeb"/>
              <w:spacing w:before="0" w:beforeAutospacing="0" w:after="0" w:afterAutospacing="0" w:line="276" w:lineRule="auto"/>
            </w:pPr>
          </w:p>
        </w:tc>
        <w:tc>
          <w:tcPr>
            <w:tcW w:w="2126" w:type="dxa"/>
            <w:vAlign w:val="center"/>
          </w:tcPr>
          <w:p w14:paraId="0334E4B8" w14:textId="77777777" w:rsidR="00C47FA7" w:rsidRPr="00E97FD1" w:rsidRDefault="00C47FA7" w:rsidP="00353080">
            <w:pPr>
              <w:pStyle w:val="NormalWeb"/>
              <w:spacing w:before="0" w:beforeAutospacing="0" w:after="0" w:afterAutospacing="0" w:line="276" w:lineRule="auto"/>
            </w:pPr>
          </w:p>
        </w:tc>
        <w:tc>
          <w:tcPr>
            <w:tcW w:w="2381" w:type="dxa"/>
            <w:vAlign w:val="center"/>
          </w:tcPr>
          <w:p w14:paraId="1F3717C6" w14:textId="77777777" w:rsidR="00C47FA7" w:rsidRPr="00E97FD1" w:rsidRDefault="00C47FA7" w:rsidP="00353080">
            <w:pPr>
              <w:pStyle w:val="NormalWeb"/>
              <w:spacing w:before="0" w:beforeAutospacing="0" w:after="0" w:afterAutospacing="0" w:line="276" w:lineRule="auto"/>
            </w:pPr>
            <w:r w:rsidRPr="00E97FD1">
              <w:t>Cahier de classe</w:t>
            </w:r>
          </w:p>
          <w:p w14:paraId="1F97D1DD" w14:textId="77777777" w:rsidR="00C47FA7" w:rsidRPr="00E97FD1" w:rsidRDefault="00C47FA7" w:rsidP="00353080">
            <w:pPr>
              <w:pStyle w:val="NormalWeb"/>
              <w:spacing w:before="0" w:beforeAutospacing="0" w:after="0" w:afterAutospacing="0" w:line="276" w:lineRule="auto"/>
            </w:pPr>
          </w:p>
          <w:p w14:paraId="1E5AC7FB" w14:textId="77777777" w:rsidR="00C47FA7" w:rsidRPr="00E97FD1" w:rsidRDefault="00C47FA7" w:rsidP="00353080">
            <w:pPr>
              <w:pStyle w:val="NormalWeb"/>
              <w:spacing w:before="0" w:beforeAutospacing="0" w:after="0" w:afterAutospacing="0" w:line="276" w:lineRule="auto"/>
            </w:pPr>
            <w:r w:rsidRPr="00E97FD1">
              <w:t>Cahier de TALM</w:t>
            </w:r>
          </w:p>
        </w:tc>
      </w:tr>
      <w:tr w:rsidR="00C47FA7" w:rsidRPr="00E97FD1" w14:paraId="054815F3" w14:textId="77777777" w:rsidTr="00353080">
        <w:tc>
          <w:tcPr>
            <w:tcW w:w="562" w:type="dxa"/>
            <w:vAlign w:val="center"/>
          </w:tcPr>
          <w:p w14:paraId="483C2B88" w14:textId="77777777" w:rsidR="00C47FA7" w:rsidRPr="00E97FD1" w:rsidRDefault="00C47FA7" w:rsidP="00353080">
            <w:pPr>
              <w:pStyle w:val="NormalWeb"/>
              <w:spacing w:before="0" w:beforeAutospacing="0" w:after="0" w:afterAutospacing="0" w:line="276" w:lineRule="auto"/>
              <w:jc w:val="center"/>
            </w:pPr>
            <w:r w:rsidRPr="00E97FD1">
              <w:t>S7</w:t>
            </w:r>
          </w:p>
        </w:tc>
        <w:tc>
          <w:tcPr>
            <w:tcW w:w="5387" w:type="dxa"/>
          </w:tcPr>
          <w:p w14:paraId="475ED659" w14:textId="77777777" w:rsidR="00C47FA7" w:rsidRPr="00E97FD1" w:rsidRDefault="00C47FA7" w:rsidP="00353080">
            <w:pPr>
              <w:pStyle w:val="NormalWeb"/>
              <w:spacing w:before="0" w:beforeAutospacing="0" w:after="0" w:afterAutospacing="0" w:line="276" w:lineRule="auto"/>
            </w:pPr>
            <w:r w:rsidRPr="00E97FD1">
              <w:t>Evaluation</w:t>
            </w:r>
          </w:p>
          <w:p w14:paraId="1C51FB49" w14:textId="77777777" w:rsidR="00C47FA7" w:rsidRPr="00E97FD1" w:rsidRDefault="00C47FA7" w:rsidP="00353080">
            <w:pPr>
              <w:pStyle w:val="NormalWeb"/>
              <w:spacing w:before="0" w:beforeAutospacing="0" w:after="0" w:afterAutospacing="0" w:line="276" w:lineRule="auto"/>
            </w:pPr>
          </w:p>
        </w:tc>
        <w:tc>
          <w:tcPr>
            <w:tcW w:w="2126" w:type="dxa"/>
            <w:vAlign w:val="center"/>
          </w:tcPr>
          <w:p w14:paraId="1021E907" w14:textId="77777777" w:rsidR="00C47FA7" w:rsidRPr="00E97FD1" w:rsidRDefault="00C47FA7" w:rsidP="00353080">
            <w:pPr>
              <w:pStyle w:val="NormalWeb"/>
              <w:spacing w:before="0" w:beforeAutospacing="0" w:after="0" w:afterAutospacing="0" w:line="276" w:lineRule="auto"/>
            </w:pPr>
          </w:p>
        </w:tc>
        <w:tc>
          <w:tcPr>
            <w:tcW w:w="2381" w:type="dxa"/>
            <w:vAlign w:val="center"/>
          </w:tcPr>
          <w:p w14:paraId="7FF56C48" w14:textId="77777777" w:rsidR="00C47FA7" w:rsidRPr="00E97FD1" w:rsidRDefault="00C47FA7" w:rsidP="00353080">
            <w:pPr>
              <w:pStyle w:val="NormalWeb"/>
              <w:spacing w:before="0" w:beforeAutospacing="0" w:after="0" w:afterAutospacing="0" w:line="276" w:lineRule="auto"/>
            </w:pPr>
            <w:r w:rsidRPr="00E97FD1">
              <w:t>Fiches</w:t>
            </w:r>
          </w:p>
        </w:tc>
      </w:tr>
    </w:tbl>
    <w:p w14:paraId="397EAE45" w14:textId="77777777" w:rsidR="00C47FA7" w:rsidRDefault="00C47FA7" w:rsidP="00C47FA7">
      <w:pPr>
        <w:pStyle w:val="NormalWeb"/>
        <w:spacing w:before="0" w:beforeAutospacing="0" w:after="0" w:afterAutospacing="0"/>
      </w:pPr>
    </w:p>
    <w:p w14:paraId="115B2B77" w14:textId="77777777" w:rsidR="00C47FA7" w:rsidRDefault="00C47FA7" w:rsidP="00F7697F">
      <w:pPr>
        <w:jc w:val="right"/>
        <w:rPr>
          <w:bCs/>
          <w:sz w:val="24"/>
          <w:szCs w:val="24"/>
        </w:rPr>
      </w:pPr>
    </w:p>
    <w:p w14:paraId="062995E5" w14:textId="5033856E" w:rsidR="000D5B01" w:rsidRPr="00AD6899" w:rsidRDefault="00AD6899" w:rsidP="000D5B01">
      <w:pPr>
        <w:rPr>
          <w:bCs/>
          <w:sz w:val="24"/>
          <w:szCs w:val="24"/>
          <w:u w:val="single"/>
        </w:rPr>
      </w:pPr>
      <w:r w:rsidRPr="00AD6899">
        <w:rPr>
          <w:bCs/>
          <w:sz w:val="24"/>
          <w:szCs w:val="24"/>
          <w:u w:val="single"/>
        </w:rPr>
        <w:t>Séance 1</w:t>
      </w:r>
    </w:p>
    <w:p w14:paraId="0BED99F5" w14:textId="77777777" w:rsidR="00AD6899" w:rsidRDefault="00AD6899" w:rsidP="000D5B01">
      <w:pPr>
        <w:rPr>
          <w:bCs/>
          <w:sz w:val="24"/>
          <w:szCs w:val="24"/>
        </w:rPr>
      </w:pPr>
    </w:p>
    <w:p w14:paraId="56DF56B2" w14:textId="2FD98F13" w:rsidR="000D5B01" w:rsidRPr="00D00FFA" w:rsidRDefault="00D00FFA" w:rsidP="000D5B01">
      <w:pPr>
        <w:rPr>
          <w:bCs/>
          <w:sz w:val="24"/>
          <w:szCs w:val="24"/>
          <w:u w:val="single"/>
        </w:rPr>
      </w:pPr>
      <w:r w:rsidRPr="00D00FFA">
        <w:rPr>
          <w:bCs/>
          <w:sz w:val="24"/>
          <w:szCs w:val="24"/>
          <w:u w:val="single"/>
        </w:rPr>
        <w:t>Texte de départ</w:t>
      </w:r>
    </w:p>
    <w:p w14:paraId="186098BA" w14:textId="21B227F4" w:rsidR="000D5B01" w:rsidRPr="00D00FFA" w:rsidRDefault="000D5B01" w:rsidP="000D5B01">
      <w:pPr>
        <w:rPr>
          <w:bCs/>
          <w:sz w:val="16"/>
          <w:szCs w:val="16"/>
        </w:rPr>
      </w:pPr>
    </w:p>
    <w:tbl>
      <w:tblPr>
        <w:tblStyle w:val="Grilledutableau"/>
        <w:tblW w:w="0" w:type="auto"/>
        <w:tblLook w:val="04A0" w:firstRow="1" w:lastRow="0" w:firstColumn="1" w:lastColumn="0" w:noHBand="0" w:noVBand="1"/>
      </w:tblPr>
      <w:tblGrid>
        <w:gridCol w:w="10456"/>
      </w:tblGrid>
      <w:tr w:rsidR="00C47FA7" w14:paraId="72D4C7B1" w14:textId="77777777" w:rsidTr="00C47FA7">
        <w:tc>
          <w:tcPr>
            <w:tcW w:w="10456" w:type="dxa"/>
          </w:tcPr>
          <w:p w14:paraId="6EF69C1F" w14:textId="77777777" w:rsidR="00C47FA7" w:rsidRDefault="00C47FA7" w:rsidP="00C47FA7">
            <w:pPr>
              <w:rPr>
                <w:szCs w:val="28"/>
              </w:rPr>
            </w:pPr>
            <w:r w:rsidRPr="00933EC6">
              <w:rPr>
                <w:szCs w:val="28"/>
              </w:rPr>
              <w:t xml:space="preserve">Les lionnes pratiquent la chasse à l’affût. La chasse se déroule à l’aube. </w:t>
            </w:r>
          </w:p>
          <w:p w14:paraId="24E7FCAA" w14:textId="20F7F4D4" w:rsidR="00C47FA7" w:rsidRDefault="00C47FA7" w:rsidP="00C47FA7">
            <w:pPr>
              <w:rPr>
                <w:szCs w:val="28"/>
              </w:rPr>
            </w:pPr>
            <w:r w:rsidRPr="00933EC6">
              <w:rPr>
                <w:szCs w:val="28"/>
              </w:rPr>
              <w:t>Les lionnes attendent une antilope. Discrètement les félins s’approchent de leur proie. Elles entourent l’animal convoité. Les prédateurs attrapent l’antilope. Avec leurs dents acérées elles dévorent le mammifère ruminant. Elles laissent la carcasse au sol.</w:t>
            </w:r>
          </w:p>
        </w:tc>
      </w:tr>
    </w:tbl>
    <w:p w14:paraId="53378A34" w14:textId="77777777" w:rsidR="00933EC6" w:rsidRPr="00C47FA7" w:rsidRDefault="00933EC6" w:rsidP="000D5B01">
      <w:pPr>
        <w:rPr>
          <w:sz w:val="24"/>
          <w:szCs w:val="24"/>
        </w:rPr>
      </w:pPr>
    </w:p>
    <w:p w14:paraId="63FC2548" w14:textId="31104B65" w:rsidR="00C47FA7" w:rsidRDefault="00C47FA7" w:rsidP="000D5B01">
      <w:pPr>
        <w:rPr>
          <w:sz w:val="24"/>
          <w:szCs w:val="24"/>
        </w:rPr>
      </w:pPr>
      <w:r w:rsidRPr="00C47FA7">
        <w:rPr>
          <w:sz w:val="24"/>
          <w:szCs w:val="24"/>
        </w:rPr>
        <w:t>Le texte est affiché au TNI. Parallèlement il est distribué aux élèves.</w:t>
      </w:r>
    </w:p>
    <w:p w14:paraId="6EAA9503" w14:textId="7C76108D" w:rsidR="00AD6899" w:rsidRPr="00AD6899" w:rsidRDefault="00AD6899" w:rsidP="000D5B01">
      <w:pPr>
        <w:rPr>
          <w:color w:val="0070C0"/>
          <w:sz w:val="24"/>
          <w:szCs w:val="24"/>
        </w:rPr>
      </w:pPr>
      <w:r w:rsidRPr="00AD6899">
        <w:rPr>
          <w:color w:val="0070C0"/>
          <w:sz w:val="24"/>
          <w:szCs w:val="24"/>
        </w:rPr>
        <w:t>Lecture silencieuse puis poser les questions d’usage : qui, où, quand, quoi ?</w:t>
      </w:r>
    </w:p>
    <w:p w14:paraId="1E257ED9" w14:textId="77777777" w:rsidR="00C47FA7" w:rsidRPr="00C47FA7" w:rsidRDefault="00C47FA7" w:rsidP="000D5B01">
      <w:pPr>
        <w:rPr>
          <w:sz w:val="24"/>
          <w:szCs w:val="24"/>
        </w:rPr>
      </w:pPr>
    </w:p>
    <w:p w14:paraId="49AF451F" w14:textId="0AD6D997" w:rsidR="000D5B01" w:rsidRPr="00D00FFA" w:rsidRDefault="000D5B01" w:rsidP="000D5B01">
      <w:pPr>
        <w:rPr>
          <w:color w:val="0070C0"/>
          <w:sz w:val="24"/>
          <w:szCs w:val="24"/>
        </w:rPr>
      </w:pPr>
      <w:r w:rsidRPr="00D00FFA">
        <w:rPr>
          <w:color w:val="0070C0"/>
          <w:sz w:val="24"/>
          <w:szCs w:val="24"/>
        </w:rPr>
        <w:t>Que connaissons-nous comme métier, comme fonction des mots ?</w:t>
      </w:r>
    </w:p>
    <w:p w14:paraId="3ED361F6" w14:textId="2DE0D856" w:rsidR="000D5B01" w:rsidRDefault="000D5B01" w:rsidP="000D5B01">
      <w:pPr>
        <w:rPr>
          <w:sz w:val="24"/>
          <w:szCs w:val="24"/>
        </w:rPr>
      </w:pPr>
      <w:r>
        <w:rPr>
          <w:sz w:val="24"/>
          <w:szCs w:val="24"/>
        </w:rPr>
        <w:t xml:space="preserve">Le sujet </w:t>
      </w:r>
      <w:r w:rsidR="004C5272">
        <w:rPr>
          <w:sz w:val="24"/>
          <w:szCs w:val="24"/>
        </w:rPr>
        <w:t xml:space="preserve">et </w:t>
      </w:r>
      <w:r>
        <w:rPr>
          <w:sz w:val="24"/>
          <w:szCs w:val="24"/>
        </w:rPr>
        <w:t>le CC.</w:t>
      </w:r>
    </w:p>
    <w:p w14:paraId="617985FF" w14:textId="77777777" w:rsidR="00CB2AFC" w:rsidRDefault="00CB2AFC" w:rsidP="000D5B01">
      <w:pPr>
        <w:rPr>
          <w:sz w:val="24"/>
          <w:szCs w:val="24"/>
        </w:rPr>
      </w:pPr>
    </w:p>
    <w:p w14:paraId="0F5AEC51" w14:textId="7F3B8128" w:rsidR="00CB2AFC" w:rsidRPr="00D00FFA" w:rsidRDefault="00CB2AFC" w:rsidP="000D5B01">
      <w:pPr>
        <w:rPr>
          <w:color w:val="0070C0"/>
          <w:sz w:val="24"/>
          <w:szCs w:val="24"/>
        </w:rPr>
      </w:pPr>
      <w:r w:rsidRPr="00D00FFA">
        <w:rPr>
          <w:color w:val="0070C0"/>
          <w:sz w:val="24"/>
          <w:szCs w:val="24"/>
        </w:rPr>
        <w:t xml:space="preserve">Dans ce texte soulignez en rouge les verbes conjugués, </w:t>
      </w:r>
      <w:r w:rsidR="006F3DD6" w:rsidRPr="00D00FFA">
        <w:rPr>
          <w:color w:val="0070C0"/>
          <w:sz w:val="24"/>
          <w:szCs w:val="24"/>
        </w:rPr>
        <w:t xml:space="preserve">entourez </w:t>
      </w:r>
      <w:r w:rsidRPr="00D00FFA">
        <w:rPr>
          <w:color w:val="0070C0"/>
          <w:sz w:val="24"/>
          <w:szCs w:val="24"/>
        </w:rPr>
        <w:t xml:space="preserve">les sujets </w:t>
      </w:r>
      <w:r w:rsidR="006F3DD6" w:rsidRPr="00D00FFA">
        <w:rPr>
          <w:color w:val="0070C0"/>
          <w:sz w:val="24"/>
          <w:szCs w:val="24"/>
        </w:rPr>
        <w:t xml:space="preserve">en vert </w:t>
      </w:r>
      <w:r w:rsidRPr="00D00FFA">
        <w:rPr>
          <w:color w:val="0070C0"/>
          <w:sz w:val="24"/>
          <w:szCs w:val="24"/>
        </w:rPr>
        <w:t>et les CC</w:t>
      </w:r>
      <w:r w:rsidR="006F3DD6" w:rsidRPr="00D00FFA">
        <w:rPr>
          <w:color w:val="0070C0"/>
          <w:sz w:val="24"/>
          <w:szCs w:val="24"/>
        </w:rPr>
        <w:t xml:space="preserve"> en bleu</w:t>
      </w:r>
      <w:r w:rsidRPr="00D00FFA">
        <w:rPr>
          <w:color w:val="0070C0"/>
          <w:sz w:val="24"/>
          <w:szCs w:val="24"/>
        </w:rPr>
        <w:t>.</w:t>
      </w:r>
    </w:p>
    <w:p w14:paraId="0AB2C5C1" w14:textId="45DE156F" w:rsidR="00CB2AFC" w:rsidRPr="00C47FA7" w:rsidRDefault="00CB2AFC" w:rsidP="000D5B01">
      <w:pPr>
        <w:rPr>
          <w:sz w:val="16"/>
          <w:szCs w:val="16"/>
        </w:rPr>
      </w:pPr>
    </w:p>
    <w:p w14:paraId="779DD8C9" w14:textId="4E2A5738" w:rsidR="00CB2AFC" w:rsidRPr="00C47FA7" w:rsidRDefault="00CB2AFC" w:rsidP="000D5B01">
      <w:pPr>
        <w:rPr>
          <w:color w:val="0070C0"/>
          <w:sz w:val="24"/>
          <w:szCs w:val="24"/>
        </w:rPr>
      </w:pPr>
      <w:r w:rsidRPr="00C47FA7">
        <w:rPr>
          <w:color w:val="0070C0"/>
          <w:sz w:val="24"/>
          <w:szCs w:val="24"/>
        </w:rPr>
        <w:t>Mise en commun</w:t>
      </w:r>
      <w:r w:rsidR="00C47FA7">
        <w:rPr>
          <w:color w:val="0070C0"/>
          <w:sz w:val="24"/>
          <w:szCs w:val="24"/>
        </w:rPr>
        <w:t> :</w:t>
      </w:r>
    </w:p>
    <w:p w14:paraId="52B1DFDC" w14:textId="7EB8EF52" w:rsidR="006F3DD6" w:rsidRDefault="00D00FFA" w:rsidP="000D5B01">
      <w:pPr>
        <w:rPr>
          <w:sz w:val="24"/>
          <w:szCs w:val="24"/>
        </w:rPr>
      </w:pPr>
      <w:r w:rsidRPr="00D00FFA">
        <w:rPr>
          <w:noProof/>
          <w:sz w:val="24"/>
          <w:szCs w:val="24"/>
        </w:rPr>
        <w:drawing>
          <wp:inline distT="0" distB="0" distL="0" distR="0" wp14:anchorId="17C227EF" wp14:editId="5CEB1630">
            <wp:extent cx="6098875" cy="1294783"/>
            <wp:effectExtent l="0" t="0" r="0" b="6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19828" cy="1299231"/>
                    </a:xfrm>
                    <a:prstGeom prst="rect">
                      <a:avLst/>
                    </a:prstGeom>
                  </pic:spPr>
                </pic:pic>
              </a:graphicData>
            </a:graphic>
          </wp:inline>
        </w:drawing>
      </w:r>
    </w:p>
    <w:p w14:paraId="700F341A" w14:textId="77777777" w:rsidR="004C5272" w:rsidRDefault="004C5272" w:rsidP="000D5B01">
      <w:pPr>
        <w:rPr>
          <w:sz w:val="24"/>
          <w:szCs w:val="24"/>
        </w:rPr>
      </w:pPr>
    </w:p>
    <w:p w14:paraId="52DEEB18" w14:textId="25D824F9" w:rsidR="00CB2AFC" w:rsidRPr="00D00FFA" w:rsidRDefault="00CB2AFC" w:rsidP="000D5B01">
      <w:pPr>
        <w:rPr>
          <w:color w:val="0070C0"/>
          <w:sz w:val="24"/>
          <w:szCs w:val="24"/>
        </w:rPr>
      </w:pPr>
      <w:r w:rsidRPr="00D00FFA">
        <w:rPr>
          <w:color w:val="0070C0"/>
          <w:sz w:val="24"/>
          <w:szCs w:val="24"/>
        </w:rPr>
        <w:t>Rappel du sens de ces fonctions :</w:t>
      </w:r>
    </w:p>
    <w:p w14:paraId="4367ECC8" w14:textId="132EDA22" w:rsidR="00CB2AFC" w:rsidRDefault="00CB2AFC" w:rsidP="000D5B01">
      <w:pPr>
        <w:rPr>
          <w:sz w:val="24"/>
          <w:szCs w:val="24"/>
        </w:rPr>
      </w:pPr>
      <w:r>
        <w:rPr>
          <w:sz w:val="24"/>
          <w:szCs w:val="24"/>
        </w:rPr>
        <w:t>Le sujet indique qui fait l’action.</w:t>
      </w:r>
    </w:p>
    <w:p w14:paraId="624C9681" w14:textId="0D2986EC" w:rsidR="00CB2AFC" w:rsidRDefault="00CB2AFC" w:rsidP="000D5B01">
      <w:pPr>
        <w:rPr>
          <w:sz w:val="24"/>
          <w:szCs w:val="24"/>
        </w:rPr>
      </w:pPr>
      <w:r>
        <w:rPr>
          <w:sz w:val="24"/>
          <w:szCs w:val="24"/>
        </w:rPr>
        <w:t>Le CC indique dans quelles circonstances se fait l’action</w:t>
      </w:r>
      <w:r w:rsidR="00D00FFA">
        <w:rPr>
          <w:sz w:val="24"/>
          <w:szCs w:val="24"/>
        </w:rPr>
        <w:t> : quand, comment, avec quels moyens, où…</w:t>
      </w:r>
    </w:p>
    <w:p w14:paraId="34D0DAEA" w14:textId="643C2529" w:rsidR="005561A0" w:rsidRDefault="005561A0" w:rsidP="005561A0">
      <w:pPr>
        <w:jc w:val="right"/>
        <w:rPr>
          <w:bCs/>
          <w:sz w:val="24"/>
          <w:szCs w:val="24"/>
        </w:rPr>
      </w:pPr>
      <w:r w:rsidRPr="00F7697F">
        <w:rPr>
          <w:bCs/>
          <w:sz w:val="24"/>
          <w:szCs w:val="24"/>
        </w:rPr>
        <w:lastRenderedPageBreak/>
        <w:t xml:space="preserve">Le COD et le COI – Déroulé possible – Page </w:t>
      </w:r>
      <w:r>
        <w:rPr>
          <w:bCs/>
          <w:sz w:val="24"/>
          <w:szCs w:val="24"/>
        </w:rPr>
        <w:t>2</w:t>
      </w:r>
    </w:p>
    <w:p w14:paraId="7CC55D7E" w14:textId="77777777" w:rsidR="005561A0" w:rsidRDefault="005561A0" w:rsidP="005561A0">
      <w:pPr>
        <w:jc w:val="right"/>
        <w:rPr>
          <w:bCs/>
          <w:sz w:val="24"/>
          <w:szCs w:val="24"/>
        </w:rPr>
      </w:pPr>
    </w:p>
    <w:p w14:paraId="7A41E8BA" w14:textId="53E11C13" w:rsidR="00CB2AFC" w:rsidRPr="00D00FFA" w:rsidRDefault="00CB2AFC" w:rsidP="000D5B01">
      <w:pPr>
        <w:rPr>
          <w:color w:val="0070C0"/>
          <w:sz w:val="24"/>
          <w:szCs w:val="24"/>
        </w:rPr>
      </w:pPr>
      <w:r w:rsidRPr="00D00FFA">
        <w:rPr>
          <w:color w:val="0070C0"/>
          <w:sz w:val="24"/>
          <w:szCs w:val="24"/>
        </w:rPr>
        <w:t>Intéressons-nous aux mots restants</w:t>
      </w:r>
      <w:r w:rsidR="00D00FFA">
        <w:rPr>
          <w:color w:val="0070C0"/>
          <w:sz w:val="24"/>
          <w:szCs w:val="24"/>
        </w:rPr>
        <w:t> :</w:t>
      </w:r>
      <w:r w:rsidRPr="00D00FFA">
        <w:rPr>
          <w:color w:val="0070C0"/>
          <w:sz w:val="24"/>
          <w:szCs w:val="24"/>
        </w:rPr>
        <w:t xml:space="preserve"> A quoi servent-ils ?</w:t>
      </w:r>
    </w:p>
    <w:p w14:paraId="40970F75" w14:textId="77777777" w:rsidR="006F3DD6" w:rsidRDefault="00CB2AFC" w:rsidP="000D5B01">
      <w:pPr>
        <w:rPr>
          <w:sz w:val="24"/>
          <w:szCs w:val="24"/>
        </w:rPr>
      </w:pPr>
      <w:r>
        <w:rPr>
          <w:sz w:val="24"/>
          <w:szCs w:val="24"/>
        </w:rPr>
        <w:t xml:space="preserve">Ces mots nous indiquent sur qui ou quoi s’exerce l’action. </w:t>
      </w:r>
    </w:p>
    <w:p w14:paraId="2413EAC4" w14:textId="77777777" w:rsidR="00C47FA7" w:rsidRDefault="00C47FA7" w:rsidP="000D5B01">
      <w:pPr>
        <w:rPr>
          <w:color w:val="0070C0"/>
          <w:sz w:val="24"/>
          <w:szCs w:val="24"/>
        </w:rPr>
      </w:pPr>
    </w:p>
    <w:p w14:paraId="636EF8E2" w14:textId="4960DD3B" w:rsidR="006F3DD6" w:rsidRPr="00C47FA7" w:rsidRDefault="006F3DD6" w:rsidP="000D5B01">
      <w:pPr>
        <w:rPr>
          <w:color w:val="0070C0"/>
          <w:sz w:val="24"/>
          <w:szCs w:val="24"/>
        </w:rPr>
      </w:pPr>
      <w:r w:rsidRPr="00C47FA7">
        <w:rPr>
          <w:color w:val="0070C0"/>
          <w:sz w:val="24"/>
          <w:szCs w:val="24"/>
        </w:rPr>
        <w:t>Faire entourer ces mots en rouge.</w:t>
      </w:r>
    </w:p>
    <w:p w14:paraId="4954A289" w14:textId="77777777" w:rsidR="00D00FFA" w:rsidRPr="00D00FFA" w:rsidRDefault="00D00FFA" w:rsidP="000D5B01">
      <w:pPr>
        <w:rPr>
          <w:sz w:val="16"/>
          <w:szCs w:val="16"/>
        </w:rPr>
      </w:pPr>
    </w:p>
    <w:p w14:paraId="743E032E" w14:textId="203ECFE9" w:rsidR="006F3DD6" w:rsidRDefault="00D00FFA" w:rsidP="000D5B01">
      <w:pPr>
        <w:rPr>
          <w:sz w:val="24"/>
          <w:szCs w:val="24"/>
        </w:rPr>
      </w:pPr>
      <w:r w:rsidRPr="00D00FFA">
        <w:rPr>
          <w:noProof/>
          <w:sz w:val="24"/>
          <w:szCs w:val="24"/>
        </w:rPr>
        <w:drawing>
          <wp:inline distT="0" distB="0" distL="0" distR="0" wp14:anchorId="24BAD864" wp14:editId="2F0C3764">
            <wp:extent cx="5830114" cy="121937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830114" cy="1219370"/>
                    </a:xfrm>
                    <a:prstGeom prst="rect">
                      <a:avLst/>
                    </a:prstGeom>
                  </pic:spPr>
                </pic:pic>
              </a:graphicData>
            </a:graphic>
          </wp:inline>
        </w:drawing>
      </w:r>
    </w:p>
    <w:p w14:paraId="74165190" w14:textId="77777777" w:rsidR="004C5272" w:rsidRDefault="004C5272" w:rsidP="000D5B01">
      <w:pPr>
        <w:rPr>
          <w:sz w:val="24"/>
          <w:szCs w:val="24"/>
        </w:rPr>
      </w:pPr>
    </w:p>
    <w:p w14:paraId="70D86D4E" w14:textId="0E168626" w:rsidR="00CB2AFC" w:rsidRPr="00C47FA7" w:rsidRDefault="00CB2AFC" w:rsidP="000D5B01">
      <w:pPr>
        <w:rPr>
          <w:color w:val="0070C0"/>
          <w:sz w:val="24"/>
          <w:szCs w:val="24"/>
        </w:rPr>
      </w:pPr>
      <w:r w:rsidRPr="00C47FA7">
        <w:rPr>
          <w:color w:val="0070C0"/>
          <w:sz w:val="24"/>
          <w:szCs w:val="24"/>
        </w:rPr>
        <w:t>En grammaire, on dira que ces mots indiquent l’objet</w:t>
      </w:r>
      <w:r w:rsidR="00AD6899">
        <w:rPr>
          <w:color w:val="0070C0"/>
          <w:sz w:val="24"/>
          <w:szCs w:val="24"/>
        </w:rPr>
        <w:t xml:space="preserve"> (chose ou personne ou animal)</w:t>
      </w:r>
      <w:r w:rsidRPr="00C47FA7">
        <w:rPr>
          <w:color w:val="0070C0"/>
          <w:sz w:val="24"/>
          <w:szCs w:val="24"/>
        </w:rPr>
        <w:t xml:space="preserve"> de l’action, c’est pourquoi on appelle ces mots des Compléments d’Objet. Il y en a deux sortes :</w:t>
      </w:r>
    </w:p>
    <w:p w14:paraId="72AADCD0" w14:textId="6B61C763" w:rsidR="00CB2AFC" w:rsidRPr="00C47FA7" w:rsidRDefault="00C47FA7" w:rsidP="000D5B01">
      <w:pPr>
        <w:rPr>
          <w:color w:val="0070C0"/>
          <w:sz w:val="24"/>
          <w:szCs w:val="24"/>
        </w:rPr>
      </w:pPr>
      <w:r w:rsidRPr="00C47FA7">
        <w:rPr>
          <w:color w:val="0070C0"/>
          <w:sz w:val="24"/>
          <w:szCs w:val="24"/>
        </w:rPr>
        <w:t>-</w:t>
      </w:r>
      <w:r w:rsidR="004C5272" w:rsidRPr="00C47FA7">
        <w:rPr>
          <w:color w:val="0070C0"/>
          <w:sz w:val="24"/>
          <w:szCs w:val="24"/>
        </w:rPr>
        <w:t xml:space="preserve"> les Compléments d’Objet Direct</w:t>
      </w:r>
    </w:p>
    <w:p w14:paraId="332F3CA1" w14:textId="212B17E1" w:rsidR="004C5272" w:rsidRPr="00C47FA7" w:rsidRDefault="00C47FA7" w:rsidP="000D5B01">
      <w:pPr>
        <w:rPr>
          <w:color w:val="0070C0"/>
          <w:sz w:val="24"/>
          <w:szCs w:val="24"/>
        </w:rPr>
      </w:pPr>
      <w:r w:rsidRPr="00C47FA7">
        <w:rPr>
          <w:color w:val="0070C0"/>
          <w:sz w:val="24"/>
          <w:szCs w:val="24"/>
        </w:rPr>
        <w:t>-</w:t>
      </w:r>
      <w:r w:rsidR="004C5272" w:rsidRPr="00C47FA7">
        <w:rPr>
          <w:color w:val="0070C0"/>
          <w:sz w:val="24"/>
          <w:szCs w:val="24"/>
        </w:rPr>
        <w:t xml:space="preserve"> les Compléments d’Objet Indirects : ceux-ci commencent par un mot comme à, de, du, au…</w:t>
      </w:r>
    </w:p>
    <w:p w14:paraId="19266DEA" w14:textId="22686A6E" w:rsidR="00CB2AFC" w:rsidRPr="00AD6899" w:rsidRDefault="00AD6899" w:rsidP="000D5B01">
      <w:pPr>
        <w:rPr>
          <w:color w:val="0070C0"/>
          <w:sz w:val="24"/>
          <w:szCs w:val="24"/>
        </w:rPr>
      </w:pPr>
      <w:r w:rsidRPr="00AD6899">
        <w:rPr>
          <w:color w:val="0070C0"/>
          <w:sz w:val="24"/>
          <w:szCs w:val="24"/>
        </w:rPr>
        <w:t>C’est important de savoir reconnaître un CO car c’est un complément essentiel dans la phrase</w:t>
      </w:r>
      <w:r>
        <w:rPr>
          <w:color w:val="0070C0"/>
          <w:sz w:val="24"/>
          <w:szCs w:val="24"/>
        </w:rPr>
        <w:t xml:space="preserve"> car</w:t>
      </w:r>
      <w:r w:rsidRPr="00AD6899">
        <w:rPr>
          <w:color w:val="0070C0"/>
          <w:sz w:val="24"/>
          <w:szCs w:val="24"/>
        </w:rPr>
        <w:t xml:space="preserve"> il permet de savoir sur quelle personne ou quel</w:t>
      </w:r>
      <w:r>
        <w:rPr>
          <w:color w:val="0070C0"/>
          <w:sz w:val="24"/>
          <w:szCs w:val="24"/>
        </w:rPr>
        <w:t>le chose</w:t>
      </w:r>
      <w:r w:rsidRPr="00AD6899">
        <w:rPr>
          <w:color w:val="0070C0"/>
          <w:sz w:val="24"/>
          <w:szCs w:val="24"/>
        </w:rPr>
        <w:t xml:space="preserve"> s’exerce l’action.</w:t>
      </w:r>
    </w:p>
    <w:p w14:paraId="0F0BCCD1" w14:textId="77777777" w:rsidR="00AD6899" w:rsidRDefault="00AD6899" w:rsidP="000D5B01">
      <w:pPr>
        <w:rPr>
          <w:sz w:val="24"/>
          <w:szCs w:val="24"/>
        </w:rPr>
      </w:pPr>
    </w:p>
    <w:p w14:paraId="642AEC10" w14:textId="6904B0ED" w:rsidR="00C47FA7" w:rsidRPr="00C47FA7" w:rsidRDefault="00C47FA7" w:rsidP="000D5B01">
      <w:pPr>
        <w:rPr>
          <w:color w:val="0070C0"/>
          <w:sz w:val="24"/>
          <w:szCs w:val="24"/>
        </w:rPr>
      </w:pPr>
      <w:r w:rsidRPr="00C47FA7">
        <w:rPr>
          <w:color w:val="0070C0"/>
          <w:sz w:val="24"/>
          <w:szCs w:val="24"/>
        </w:rPr>
        <w:t>Conclusion :</w:t>
      </w:r>
    </w:p>
    <w:p w14:paraId="67A13A27" w14:textId="0E81021F" w:rsidR="00C47FA7" w:rsidRDefault="00C47FA7" w:rsidP="000D5B01">
      <w:pPr>
        <w:rPr>
          <w:sz w:val="24"/>
          <w:szCs w:val="24"/>
        </w:rPr>
      </w:pPr>
      <w:r>
        <w:rPr>
          <w:sz w:val="24"/>
          <w:szCs w:val="24"/>
        </w:rPr>
        <w:t>Nous connaissons maintenant trois fonctions des mots :</w:t>
      </w:r>
    </w:p>
    <w:p w14:paraId="251F3941" w14:textId="03245149" w:rsidR="00C47FA7" w:rsidRDefault="00C47FA7" w:rsidP="000D5B01">
      <w:pPr>
        <w:rPr>
          <w:sz w:val="24"/>
          <w:szCs w:val="24"/>
        </w:rPr>
      </w:pPr>
      <w:r>
        <w:rPr>
          <w:sz w:val="24"/>
          <w:szCs w:val="24"/>
        </w:rPr>
        <w:t>- le sujet qui indique qui (ou quoi) fait l’action</w:t>
      </w:r>
    </w:p>
    <w:p w14:paraId="790DBC76" w14:textId="4FC00DF5" w:rsidR="00C47FA7" w:rsidRDefault="00C47FA7" w:rsidP="000D5B01">
      <w:pPr>
        <w:rPr>
          <w:sz w:val="24"/>
          <w:szCs w:val="24"/>
        </w:rPr>
      </w:pPr>
      <w:r>
        <w:rPr>
          <w:sz w:val="24"/>
          <w:szCs w:val="24"/>
        </w:rPr>
        <w:t xml:space="preserve">- le </w:t>
      </w:r>
      <w:r w:rsidR="004D3509">
        <w:rPr>
          <w:sz w:val="24"/>
          <w:szCs w:val="24"/>
        </w:rPr>
        <w:t>CC</w:t>
      </w:r>
      <w:r>
        <w:rPr>
          <w:sz w:val="24"/>
          <w:szCs w:val="24"/>
        </w:rPr>
        <w:t xml:space="preserve"> qui indique dans quelles circonstances se fait l’action</w:t>
      </w:r>
    </w:p>
    <w:p w14:paraId="68142ABE" w14:textId="3018BA28" w:rsidR="00C47FA7" w:rsidRDefault="00C47FA7" w:rsidP="000D5B01">
      <w:pPr>
        <w:rPr>
          <w:sz w:val="24"/>
          <w:szCs w:val="24"/>
        </w:rPr>
      </w:pPr>
      <w:r>
        <w:rPr>
          <w:sz w:val="24"/>
          <w:szCs w:val="24"/>
        </w:rPr>
        <w:t>- le CO qui indique sur qui (ou quoi) s’exerce l’action.</w:t>
      </w:r>
      <w:r w:rsidR="00AD6899">
        <w:rPr>
          <w:sz w:val="24"/>
          <w:szCs w:val="24"/>
        </w:rPr>
        <w:t xml:space="preserve"> </w:t>
      </w:r>
    </w:p>
    <w:p w14:paraId="0CBAC922" w14:textId="77777777" w:rsidR="000D5B01" w:rsidRDefault="000D5B01" w:rsidP="000D5B01">
      <w:pPr>
        <w:rPr>
          <w:sz w:val="24"/>
          <w:szCs w:val="24"/>
        </w:rPr>
      </w:pPr>
    </w:p>
    <w:p w14:paraId="29DAFAA2" w14:textId="77777777" w:rsidR="000D5B01" w:rsidRPr="00813A43" w:rsidRDefault="000D5B01" w:rsidP="000D5B01">
      <w:pPr>
        <w:rPr>
          <w:sz w:val="24"/>
          <w:szCs w:val="24"/>
        </w:rPr>
      </w:pPr>
    </w:p>
    <w:p w14:paraId="76E8A8D4" w14:textId="77777777" w:rsidR="00F7697F" w:rsidRDefault="00F7697F" w:rsidP="004A24D6">
      <w:pPr>
        <w:jc w:val="right"/>
        <w:rPr>
          <w:bCs/>
          <w:sz w:val="20"/>
        </w:rPr>
      </w:pPr>
    </w:p>
    <w:p w14:paraId="19812120" w14:textId="77777777" w:rsidR="00F7697F" w:rsidRDefault="00F7697F" w:rsidP="004A24D6">
      <w:pPr>
        <w:jc w:val="right"/>
        <w:rPr>
          <w:bCs/>
          <w:sz w:val="20"/>
        </w:rPr>
      </w:pPr>
    </w:p>
    <w:p w14:paraId="77BDCDE9" w14:textId="77777777" w:rsidR="00C47FA7" w:rsidRDefault="00C47FA7" w:rsidP="004A24D6">
      <w:pPr>
        <w:jc w:val="right"/>
        <w:rPr>
          <w:bCs/>
          <w:sz w:val="20"/>
        </w:rPr>
      </w:pPr>
    </w:p>
    <w:p w14:paraId="2CBF2F77" w14:textId="77777777" w:rsidR="00C47FA7" w:rsidRDefault="00C47FA7" w:rsidP="004A24D6">
      <w:pPr>
        <w:jc w:val="right"/>
        <w:rPr>
          <w:bCs/>
          <w:sz w:val="20"/>
        </w:rPr>
      </w:pPr>
    </w:p>
    <w:p w14:paraId="355D441A" w14:textId="77777777" w:rsidR="00AD6899" w:rsidRDefault="00AD6899" w:rsidP="004A24D6">
      <w:pPr>
        <w:jc w:val="right"/>
        <w:rPr>
          <w:bCs/>
          <w:sz w:val="20"/>
        </w:rPr>
      </w:pPr>
    </w:p>
    <w:p w14:paraId="6715AA4C" w14:textId="77777777" w:rsidR="00AD6899" w:rsidRDefault="00AD6899" w:rsidP="004A24D6">
      <w:pPr>
        <w:jc w:val="right"/>
        <w:rPr>
          <w:bCs/>
          <w:sz w:val="20"/>
        </w:rPr>
      </w:pPr>
    </w:p>
    <w:p w14:paraId="534D501E" w14:textId="77777777" w:rsidR="00AD6899" w:rsidRDefault="00AD6899" w:rsidP="004A24D6">
      <w:pPr>
        <w:jc w:val="right"/>
        <w:rPr>
          <w:bCs/>
          <w:sz w:val="20"/>
        </w:rPr>
      </w:pPr>
    </w:p>
    <w:p w14:paraId="300D638A" w14:textId="77777777" w:rsidR="00AD6899" w:rsidRDefault="00AD6899" w:rsidP="004A24D6">
      <w:pPr>
        <w:jc w:val="right"/>
        <w:rPr>
          <w:bCs/>
          <w:sz w:val="20"/>
        </w:rPr>
      </w:pPr>
    </w:p>
    <w:p w14:paraId="68323D14" w14:textId="77777777" w:rsidR="00AD6899" w:rsidRDefault="00AD6899" w:rsidP="004A24D6">
      <w:pPr>
        <w:jc w:val="right"/>
        <w:rPr>
          <w:bCs/>
          <w:sz w:val="20"/>
        </w:rPr>
      </w:pPr>
    </w:p>
    <w:p w14:paraId="35C27D9E" w14:textId="77777777" w:rsidR="00AD6899" w:rsidRDefault="00AD6899" w:rsidP="004A24D6">
      <w:pPr>
        <w:jc w:val="right"/>
        <w:rPr>
          <w:bCs/>
          <w:sz w:val="20"/>
        </w:rPr>
      </w:pPr>
    </w:p>
    <w:p w14:paraId="6F8806AE" w14:textId="77777777" w:rsidR="00AD6899" w:rsidRDefault="00AD6899" w:rsidP="004A24D6">
      <w:pPr>
        <w:jc w:val="right"/>
        <w:rPr>
          <w:bCs/>
          <w:sz w:val="20"/>
        </w:rPr>
      </w:pPr>
    </w:p>
    <w:p w14:paraId="392E0CE7" w14:textId="77777777" w:rsidR="00AD6899" w:rsidRDefault="00AD6899" w:rsidP="004A24D6">
      <w:pPr>
        <w:jc w:val="right"/>
        <w:rPr>
          <w:bCs/>
          <w:sz w:val="20"/>
        </w:rPr>
      </w:pPr>
    </w:p>
    <w:p w14:paraId="5FADE44B" w14:textId="77777777" w:rsidR="00AD6899" w:rsidRDefault="00AD6899" w:rsidP="004A24D6">
      <w:pPr>
        <w:jc w:val="right"/>
        <w:rPr>
          <w:bCs/>
          <w:sz w:val="20"/>
        </w:rPr>
      </w:pPr>
    </w:p>
    <w:p w14:paraId="24C88923" w14:textId="77777777" w:rsidR="00AD6899" w:rsidRDefault="00AD6899" w:rsidP="004A24D6">
      <w:pPr>
        <w:jc w:val="right"/>
        <w:rPr>
          <w:bCs/>
          <w:sz w:val="20"/>
        </w:rPr>
      </w:pPr>
    </w:p>
    <w:p w14:paraId="448751A6" w14:textId="77777777" w:rsidR="00AD6899" w:rsidRDefault="00AD6899" w:rsidP="004A24D6">
      <w:pPr>
        <w:jc w:val="right"/>
        <w:rPr>
          <w:bCs/>
          <w:sz w:val="20"/>
        </w:rPr>
      </w:pPr>
    </w:p>
    <w:p w14:paraId="341E373F" w14:textId="77777777" w:rsidR="00AD6899" w:rsidRDefault="00AD6899" w:rsidP="004A24D6">
      <w:pPr>
        <w:jc w:val="right"/>
        <w:rPr>
          <w:bCs/>
          <w:sz w:val="20"/>
        </w:rPr>
      </w:pPr>
    </w:p>
    <w:p w14:paraId="02053F9A" w14:textId="77777777" w:rsidR="00AD6899" w:rsidRDefault="00AD6899" w:rsidP="004A24D6">
      <w:pPr>
        <w:jc w:val="right"/>
        <w:rPr>
          <w:bCs/>
          <w:sz w:val="20"/>
        </w:rPr>
      </w:pPr>
    </w:p>
    <w:p w14:paraId="3F6CCA35" w14:textId="77777777" w:rsidR="00AD6899" w:rsidRDefault="00AD6899" w:rsidP="004A24D6">
      <w:pPr>
        <w:jc w:val="right"/>
        <w:rPr>
          <w:bCs/>
          <w:sz w:val="20"/>
        </w:rPr>
      </w:pPr>
    </w:p>
    <w:p w14:paraId="5BB43EBC" w14:textId="77777777" w:rsidR="00AD6899" w:rsidRDefault="00AD6899" w:rsidP="004A24D6">
      <w:pPr>
        <w:jc w:val="right"/>
        <w:rPr>
          <w:bCs/>
          <w:sz w:val="20"/>
        </w:rPr>
      </w:pPr>
    </w:p>
    <w:p w14:paraId="64DA245E" w14:textId="77777777" w:rsidR="00AD6899" w:rsidRDefault="00AD6899" w:rsidP="004A24D6">
      <w:pPr>
        <w:jc w:val="right"/>
        <w:rPr>
          <w:bCs/>
          <w:sz w:val="20"/>
        </w:rPr>
      </w:pPr>
    </w:p>
    <w:p w14:paraId="0D32BCDC" w14:textId="77777777" w:rsidR="00AD6899" w:rsidRDefault="00AD6899" w:rsidP="004A24D6">
      <w:pPr>
        <w:jc w:val="right"/>
        <w:rPr>
          <w:bCs/>
          <w:sz w:val="20"/>
        </w:rPr>
      </w:pPr>
    </w:p>
    <w:p w14:paraId="5760999B" w14:textId="77777777" w:rsidR="00AD6899" w:rsidRDefault="00AD6899" w:rsidP="004A24D6">
      <w:pPr>
        <w:jc w:val="right"/>
        <w:rPr>
          <w:bCs/>
          <w:sz w:val="20"/>
        </w:rPr>
      </w:pPr>
    </w:p>
    <w:p w14:paraId="66295A82" w14:textId="77777777" w:rsidR="00AD6899" w:rsidRDefault="00AD6899" w:rsidP="004A24D6">
      <w:pPr>
        <w:jc w:val="right"/>
        <w:rPr>
          <w:bCs/>
          <w:sz w:val="20"/>
        </w:rPr>
      </w:pPr>
    </w:p>
    <w:p w14:paraId="288F0F3E" w14:textId="77777777" w:rsidR="00AD6899" w:rsidRDefault="00AD6899" w:rsidP="004A24D6">
      <w:pPr>
        <w:jc w:val="right"/>
        <w:rPr>
          <w:bCs/>
          <w:sz w:val="20"/>
        </w:rPr>
      </w:pPr>
    </w:p>
    <w:p w14:paraId="6145AF14" w14:textId="77777777" w:rsidR="00AD6899" w:rsidRDefault="00AD6899" w:rsidP="004A24D6">
      <w:pPr>
        <w:jc w:val="right"/>
        <w:rPr>
          <w:bCs/>
          <w:sz w:val="20"/>
        </w:rPr>
      </w:pPr>
    </w:p>
    <w:p w14:paraId="2F92BB38" w14:textId="77777777" w:rsidR="00AD6899" w:rsidRDefault="00AD6899" w:rsidP="004A24D6">
      <w:pPr>
        <w:jc w:val="right"/>
        <w:rPr>
          <w:bCs/>
          <w:sz w:val="20"/>
        </w:rPr>
      </w:pPr>
    </w:p>
    <w:p w14:paraId="4B68BF93" w14:textId="77777777" w:rsidR="00AD6899" w:rsidRDefault="00AD6899" w:rsidP="004A24D6">
      <w:pPr>
        <w:jc w:val="right"/>
        <w:rPr>
          <w:bCs/>
          <w:sz w:val="20"/>
        </w:rPr>
      </w:pPr>
    </w:p>
    <w:p w14:paraId="3049061C" w14:textId="77777777" w:rsidR="00AD6899" w:rsidRDefault="00AD6899" w:rsidP="004A24D6">
      <w:pPr>
        <w:jc w:val="right"/>
        <w:rPr>
          <w:bCs/>
          <w:sz w:val="20"/>
        </w:rPr>
      </w:pPr>
    </w:p>
    <w:p w14:paraId="428B70A1" w14:textId="77777777" w:rsidR="00AD6899" w:rsidRDefault="00AD6899" w:rsidP="004A24D6">
      <w:pPr>
        <w:jc w:val="right"/>
        <w:rPr>
          <w:bCs/>
          <w:sz w:val="20"/>
        </w:rPr>
      </w:pPr>
    </w:p>
    <w:p w14:paraId="32CCCCD9" w14:textId="77777777" w:rsidR="00AD6899" w:rsidRDefault="00AD6899" w:rsidP="004A24D6">
      <w:pPr>
        <w:jc w:val="right"/>
        <w:rPr>
          <w:bCs/>
          <w:sz w:val="20"/>
        </w:rPr>
      </w:pPr>
    </w:p>
    <w:p w14:paraId="7EBBF8A3" w14:textId="77777777" w:rsidR="00AD6899" w:rsidRDefault="00AD6899" w:rsidP="004A24D6">
      <w:pPr>
        <w:jc w:val="right"/>
        <w:rPr>
          <w:bCs/>
          <w:sz w:val="20"/>
        </w:rPr>
      </w:pPr>
    </w:p>
    <w:p w14:paraId="55B3AA11" w14:textId="77777777" w:rsidR="00AD6899" w:rsidRDefault="00AD6899" w:rsidP="004A24D6">
      <w:pPr>
        <w:jc w:val="right"/>
        <w:rPr>
          <w:bCs/>
          <w:sz w:val="20"/>
        </w:rPr>
      </w:pPr>
    </w:p>
    <w:p w14:paraId="580D0B9A" w14:textId="69B88D45" w:rsidR="00C47FA7" w:rsidRDefault="00C47FA7" w:rsidP="004A24D6">
      <w:pPr>
        <w:jc w:val="right"/>
        <w:rPr>
          <w:bCs/>
          <w:sz w:val="20"/>
        </w:rPr>
      </w:pPr>
      <w:r>
        <w:rPr>
          <w:bCs/>
          <w:sz w:val="20"/>
        </w:rPr>
        <w:lastRenderedPageBreak/>
        <w:t>Texte de découverte – TNI</w:t>
      </w:r>
    </w:p>
    <w:p w14:paraId="3C8BE817" w14:textId="77777777" w:rsidR="00C47FA7" w:rsidRDefault="00C47FA7" w:rsidP="00AD6899">
      <w:pPr>
        <w:jc w:val="right"/>
        <w:rPr>
          <w:bCs/>
          <w:sz w:val="20"/>
        </w:rPr>
      </w:pPr>
    </w:p>
    <w:p w14:paraId="23B8239A" w14:textId="77777777" w:rsidR="00C47FA7" w:rsidRDefault="00C47FA7" w:rsidP="00C47FA7">
      <w:pPr>
        <w:rPr>
          <w:bCs/>
          <w:sz w:val="20"/>
        </w:rPr>
      </w:pPr>
    </w:p>
    <w:tbl>
      <w:tblPr>
        <w:tblStyle w:val="Grilledutableau"/>
        <w:tblW w:w="0" w:type="auto"/>
        <w:tblLook w:val="04A0" w:firstRow="1" w:lastRow="0" w:firstColumn="1" w:lastColumn="0" w:noHBand="0" w:noVBand="1"/>
      </w:tblPr>
      <w:tblGrid>
        <w:gridCol w:w="10456"/>
      </w:tblGrid>
      <w:tr w:rsidR="00AD6899" w14:paraId="58EEF424" w14:textId="77777777" w:rsidTr="00AD6899">
        <w:tc>
          <w:tcPr>
            <w:tcW w:w="10456" w:type="dxa"/>
          </w:tcPr>
          <w:p w14:paraId="6EAC7B2E" w14:textId="77777777" w:rsidR="00AD6899" w:rsidRDefault="00AD6899" w:rsidP="00AD6899">
            <w:pPr>
              <w:rPr>
                <w:sz w:val="16"/>
                <w:szCs w:val="16"/>
              </w:rPr>
            </w:pPr>
          </w:p>
          <w:p w14:paraId="6A429F8E" w14:textId="77777777" w:rsidR="00AD6899" w:rsidRPr="00AD6899" w:rsidRDefault="00AD6899" w:rsidP="00AD6899">
            <w:pPr>
              <w:rPr>
                <w:sz w:val="16"/>
                <w:szCs w:val="16"/>
              </w:rPr>
            </w:pPr>
          </w:p>
          <w:p w14:paraId="30AE0B13" w14:textId="77777777" w:rsidR="00AD6899" w:rsidRDefault="00AD6899" w:rsidP="00AD6899">
            <w:pPr>
              <w:spacing w:line="600" w:lineRule="auto"/>
              <w:rPr>
                <w:szCs w:val="28"/>
              </w:rPr>
            </w:pPr>
            <w:r w:rsidRPr="00933EC6">
              <w:rPr>
                <w:szCs w:val="28"/>
              </w:rPr>
              <w:t xml:space="preserve">Les lionnes pratiquent la chasse à l’affût. La chasse se déroule à l’aube. </w:t>
            </w:r>
          </w:p>
          <w:p w14:paraId="0191FEF7" w14:textId="71E993F5" w:rsidR="00AD6899" w:rsidRPr="00AD6899" w:rsidRDefault="00AD6899" w:rsidP="00AD6899">
            <w:pPr>
              <w:spacing w:line="600" w:lineRule="auto"/>
              <w:rPr>
                <w:bCs/>
                <w:sz w:val="20"/>
              </w:rPr>
            </w:pPr>
            <w:r w:rsidRPr="00933EC6">
              <w:rPr>
                <w:szCs w:val="28"/>
              </w:rPr>
              <w:t>Les lionnes attendent une antilope. Discrètement les félins s’approchent de leur proie. Elles entourent l’animal convoité. Les prédateurs attrapent l’antilope. Avec leurs dents acérées elles dévorent le mammifère ruminant. Elles laissent la carcasse au sol.</w:t>
            </w:r>
          </w:p>
        </w:tc>
      </w:tr>
    </w:tbl>
    <w:p w14:paraId="074A3D7D" w14:textId="77777777" w:rsidR="00F7697F" w:rsidRDefault="00F7697F" w:rsidP="004A24D6">
      <w:pPr>
        <w:jc w:val="right"/>
        <w:rPr>
          <w:bCs/>
          <w:sz w:val="20"/>
        </w:rPr>
      </w:pPr>
    </w:p>
    <w:p w14:paraId="424BA53B" w14:textId="77777777" w:rsidR="00AD6899" w:rsidRDefault="00AD6899" w:rsidP="00AD6899">
      <w:pPr>
        <w:rPr>
          <w:bCs/>
          <w:sz w:val="20"/>
        </w:rPr>
      </w:pPr>
    </w:p>
    <w:p w14:paraId="449435A3" w14:textId="77777777" w:rsidR="00481D77" w:rsidRDefault="00481D77" w:rsidP="00AD6899">
      <w:pPr>
        <w:rPr>
          <w:bCs/>
          <w:sz w:val="20"/>
        </w:rPr>
      </w:pPr>
    </w:p>
    <w:tbl>
      <w:tblPr>
        <w:tblStyle w:val="Grilledutableau"/>
        <w:tblW w:w="0" w:type="auto"/>
        <w:tblLook w:val="04A0" w:firstRow="1" w:lastRow="0" w:firstColumn="1" w:lastColumn="0" w:noHBand="0" w:noVBand="1"/>
      </w:tblPr>
      <w:tblGrid>
        <w:gridCol w:w="10456"/>
      </w:tblGrid>
      <w:tr w:rsidR="00AD6899" w14:paraId="3C89C6A4" w14:textId="77777777" w:rsidTr="00353080">
        <w:tc>
          <w:tcPr>
            <w:tcW w:w="10456" w:type="dxa"/>
          </w:tcPr>
          <w:p w14:paraId="6B0E8F63" w14:textId="77777777" w:rsidR="00AD6899" w:rsidRDefault="00AD6899" w:rsidP="00353080">
            <w:pPr>
              <w:rPr>
                <w:sz w:val="16"/>
                <w:szCs w:val="16"/>
              </w:rPr>
            </w:pPr>
          </w:p>
          <w:p w14:paraId="289FC9B2" w14:textId="77777777" w:rsidR="00AD6899" w:rsidRPr="00AD6899" w:rsidRDefault="00AD6899" w:rsidP="00353080">
            <w:pPr>
              <w:rPr>
                <w:sz w:val="16"/>
                <w:szCs w:val="16"/>
              </w:rPr>
            </w:pPr>
          </w:p>
          <w:p w14:paraId="1509678A" w14:textId="77777777" w:rsidR="00AD6899" w:rsidRDefault="00AD6899" w:rsidP="00353080">
            <w:pPr>
              <w:spacing w:line="600" w:lineRule="auto"/>
              <w:rPr>
                <w:szCs w:val="28"/>
              </w:rPr>
            </w:pPr>
            <w:r w:rsidRPr="00933EC6">
              <w:rPr>
                <w:szCs w:val="28"/>
              </w:rPr>
              <w:t xml:space="preserve">Les lionnes pratiquent la chasse à l’affût. La chasse se déroule à l’aube. </w:t>
            </w:r>
          </w:p>
          <w:p w14:paraId="24D5E39D" w14:textId="77777777" w:rsidR="00AD6899" w:rsidRPr="00AD6899" w:rsidRDefault="00AD6899" w:rsidP="00353080">
            <w:pPr>
              <w:spacing w:line="600" w:lineRule="auto"/>
              <w:rPr>
                <w:bCs/>
                <w:sz w:val="20"/>
              </w:rPr>
            </w:pPr>
            <w:r w:rsidRPr="00933EC6">
              <w:rPr>
                <w:szCs w:val="28"/>
              </w:rPr>
              <w:t>Les lionnes attendent une antilope. Discrètement les félins s’approchent de leur proie. Elles entourent l’animal convoité. Les prédateurs attrapent l’antilope. Avec leurs dents acérées elles dévorent le mammifère ruminant. Elles laissent la carcasse au sol.</w:t>
            </w:r>
          </w:p>
        </w:tc>
      </w:tr>
    </w:tbl>
    <w:p w14:paraId="0C965BCC" w14:textId="77777777" w:rsidR="00AD6899" w:rsidRDefault="00AD6899" w:rsidP="00AD6899">
      <w:pPr>
        <w:rPr>
          <w:bCs/>
          <w:sz w:val="20"/>
        </w:rPr>
      </w:pPr>
    </w:p>
    <w:p w14:paraId="02189552" w14:textId="77777777" w:rsidR="00AD6899" w:rsidRDefault="00AD6899" w:rsidP="00AD6899">
      <w:pPr>
        <w:rPr>
          <w:bCs/>
          <w:sz w:val="20"/>
        </w:rPr>
      </w:pPr>
    </w:p>
    <w:p w14:paraId="4E68D558" w14:textId="77777777" w:rsidR="00481D77" w:rsidRDefault="00481D77" w:rsidP="00AD6899">
      <w:pPr>
        <w:rPr>
          <w:bCs/>
          <w:sz w:val="20"/>
        </w:rPr>
      </w:pPr>
    </w:p>
    <w:tbl>
      <w:tblPr>
        <w:tblStyle w:val="Grilledutableau"/>
        <w:tblW w:w="0" w:type="auto"/>
        <w:tblLook w:val="04A0" w:firstRow="1" w:lastRow="0" w:firstColumn="1" w:lastColumn="0" w:noHBand="0" w:noVBand="1"/>
      </w:tblPr>
      <w:tblGrid>
        <w:gridCol w:w="10456"/>
      </w:tblGrid>
      <w:tr w:rsidR="00AD6899" w14:paraId="03F74D88" w14:textId="77777777" w:rsidTr="00353080">
        <w:tc>
          <w:tcPr>
            <w:tcW w:w="10456" w:type="dxa"/>
          </w:tcPr>
          <w:p w14:paraId="7F4C48E5" w14:textId="77777777" w:rsidR="00AD6899" w:rsidRDefault="00AD6899" w:rsidP="00353080">
            <w:pPr>
              <w:rPr>
                <w:sz w:val="16"/>
                <w:szCs w:val="16"/>
              </w:rPr>
            </w:pPr>
          </w:p>
          <w:p w14:paraId="2C956457" w14:textId="77777777" w:rsidR="00AD6899" w:rsidRPr="00AD6899" w:rsidRDefault="00AD6899" w:rsidP="00353080">
            <w:pPr>
              <w:rPr>
                <w:sz w:val="16"/>
                <w:szCs w:val="16"/>
              </w:rPr>
            </w:pPr>
          </w:p>
          <w:p w14:paraId="7A372DDA" w14:textId="77777777" w:rsidR="00AD6899" w:rsidRDefault="00AD6899" w:rsidP="00353080">
            <w:pPr>
              <w:spacing w:line="600" w:lineRule="auto"/>
              <w:rPr>
                <w:szCs w:val="28"/>
              </w:rPr>
            </w:pPr>
            <w:r w:rsidRPr="00933EC6">
              <w:rPr>
                <w:szCs w:val="28"/>
              </w:rPr>
              <w:t xml:space="preserve">Les lionnes pratiquent la chasse à l’affût. La chasse se déroule à l’aube. </w:t>
            </w:r>
          </w:p>
          <w:p w14:paraId="31E6F2A4" w14:textId="77777777" w:rsidR="00AD6899" w:rsidRPr="00AD6899" w:rsidRDefault="00AD6899" w:rsidP="00353080">
            <w:pPr>
              <w:spacing w:line="600" w:lineRule="auto"/>
              <w:rPr>
                <w:bCs/>
                <w:sz w:val="20"/>
              </w:rPr>
            </w:pPr>
            <w:r w:rsidRPr="00933EC6">
              <w:rPr>
                <w:szCs w:val="28"/>
              </w:rPr>
              <w:t>Les lionnes attendent une antilope. Discrètement les félins s’approchent de leur proie. Elles entourent l’animal convoité. Les prédateurs attrapent l’antilope. Avec leurs dents acérées elles dévorent le mammifère ruminant. Elles laissent la carcasse au sol.</w:t>
            </w:r>
          </w:p>
        </w:tc>
      </w:tr>
    </w:tbl>
    <w:p w14:paraId="56941C77" w14:textId="77777777" w:rsidR="00C47FA7" w:rsidRDefault="00C47FA7" w:rsidP="004A24D6">
      <w:pPr>
        <w:jc w:val="right"/>
        <w:rPr>
          <w:bCs/>
          <w:sz w:val="20"/>
        </w:rPr>
      </w:pPr>
    </w:p>
    <w:p w14:paraId="215FAD5A" w14:textId="77777777" w:rsidR="00AD6899" w:rsidRDefault="00AD6899" w:rsidP="004A24D6">
      <w:pPr>
        <w:jc w:val="right"/>
        <w:rPr>
          <w:bCs/>
          <w:sz w:val="20"/>
        </w:rPr>
      </w:pPr>
    </w:p>
    <w:p w14:paraId="415789A1" w14:textId="77777777" w:rsidR="00AD6899" w:rsidRDefault="00AD6899" w:rsidP="004A24D6">
      <w:pPr>
        <w:jc w:val="right"/>
        <w:rPr>
          <w:bCs/>
          <w:sz w:val="20"/>
        </w:rPr>
      </w:pPr>
    </w:p>
    <w:p w14:paraId="198F4AAC" w14:textId="77777777" w:rsidR="00AD6899" w:rsidRDefault="00AD6899" w:rsidP="004A24D6">
      <w:pPr>
        <w:jc w:val="right"/>
        <w:rPr>
          <w:bCs/>
          <w:sz w:val="20"/>
        </w:rPr>
      </w:pPr>
    </w:p>
    <w:p w14:paraId="427AD90D" w14:textId="77777777" w:rsidR="00AD6899" w:rsidRDefault="00AD6899" w:rsidP="004A24D6">
      <w:pPr>
        <w:jc w:val="right"/>
        <w:rPr>
          <w:bCs/>
          <w:sz w:val="20"/>
        </w:rPr>
      </w:pPr>
    </w:p>
    <w:p w14:paraId="6EFAD165" w14:textId="77777777" w:rsidR="00AD6899" w:rsidRDefault="00AD6899" w:rsidP="004A24D6">
      <w:pPr>
        <w:jc w:val="right"/>
        <w:rPr>
          <w:bCs/>
          <w:sz w:val="20"/>
        </w:rPr>
      </w:pPr>
    </w:p>
    <w:p w14:paraId="5C223ECE" w14:textId="77777777" w:rsidR="00AD6899" w:rsidRDefault="00AD6899" w:rsidP="004A24D6">
      <w:pPr>
        <w:jc w:val="right"/>
        <w:rPr>
          <w:bCs/>
          <w:sz w:val="20"/>
        </w:rPr>
      </w:pPr>
    </w:p>
    <w:p w14:paraId="58AADCE3" w14:textId="77777777" w:rsidR="00AD6899" w:rsidRDefault="00AD6899" w:rsidP="004A24D6">
      <w:pPr>
        <w:jc w:val="right"/>
        <w:rPr>
          <w:bCs/>
          <w:sz w:val="20"/>
        </w:rPr>
      </w:pPr>
    </w:p>
    <w:p w14:paraId="5A6318F1" w14:textId="77777777" w:rsidR="00AD6899" w:rsidRDefault="00AD6899" w:rsidP="004A24D6">
      <w:pPr>
        <w:jc w:val="right"/>
        <w:rPr>
          <w:bCs/>
          <w:sz w:val="20"/>
        </w:rPr>
      </w:pPr>
    </w:p>
    <w:p w14:paraId="4A5472A5" w14:textId="77777777" w:rsidR="00AD6899" w:rsidRDefault="00AD6899" w:rsidP="004A24D6">
      <w:pPr>
        <w:jc w:val="right"/>
        <w:rPr>
          <w:bCs/>
          <w:sz w:val="20"/>
        </w:rPr>
      </w:pPr>
    </w:p>
    <w:p w14:paraId="207B3261" w14:textId="48A6D68E" w:rsidR="004A24D6" w:rsidRDefault="00C47FA7" w:rsidP="004A24D6">
      <w:pPr>
        <w:jc w:val="right"/>
        <w:rPr>
          <w:bCs/>
          <w:sz w:val="20"/>
        </w:rPr>
      </w:pPr>
      <w:r>
        <w:rPr>
          <w:bCs/>
          <w:sz w:val="20"/>
        </w:rPr>
        <w:lastRenderedPageBreak/>
        <w:t xml:space="preserve">Français </w:t>
      </w:r>
      <w:r w:rsidR="00480216">
        <w:rPr>
          <w:bCs/>
          <w:sz w:val="20"/>
        </w:rPr>
        <w:t xml:space="preserve">CM </w:t>
      </w:r>
      <w:r>
        <w:rPr>
          <w:bCs/>
          <w:sz w:val="20"/>
        </w:rPr>
        <w:t xml:space="preserve">- </w:t>
      </w:r>
      <w:r w:rsidR="004A24D6">
        <w:rPr>
          <w:bCs/>
          <w:sz w:val="20"/>
        </w:rPr>
        <w:t>Leçon de grammaire</w:t>
      </w:r>
      <w:r>
        <w:rPr>
          <w:bCs/>
          <w:sz w:val="20"/>
        </w:rPr>
        <w:t xml:space="preserve"> – Le COD – Le COI</w:t>
      </w:r>
    </w:p>
    <w:p w14:paraId="263947D9" w14:textId="77777777" w:rsidR="00C47FA7" w:rsidRPr="00196AF8" w:rsidRDefault="00C47FA7" w:rsidP="004A24D6">
      <w:pPr>
        <w:jc w:val="right"/>
        <w:rPr>
          <w:bCs/>
          <w:sz w:val="20"/>
        </w:rPr>
      </w:pPr>
    </w:p>
    <w:p w14:paraId="31486837" w14:textId="263489C8" w:rsidR="004A24D6" w:rsidRPr="003B29FB" w:rsidRDefault="004A24D6" w:rsidP="004A24D6">
      <w:pPr>
        <w:jc w:val="center"/>
        <w:rPr>
          <w:bCs/>
          <w:szCs w:val="28"/>
        </w:rPr>
      </w:pPr>
      <w:r w:rsidRPr="003B29FB">
        <w:rPr>
          <w:bCs/>
          <w:szCs w:val="28"/>
        </w:rPr>
        <w:t xml:space="preserve">Le </w:t>
      </w:r>
      <w:r w:rsidR="00E7151B" w:rsidRPr="003B29FB">
        <w:rPr>
          <w:bCs/>
          <w:szCs w:val="28"/>
        </w:rPr>
        <w:t>COD – Le COI</w:t>
      </w:r>
    </w:p>
    <w:p w14:paraId="41D2C991" w14:textId="77777777" w:rsidR="004A24D6" w:rsidRDefault="004A24D6" w:rsidP="004A24D6">
      <w:pPr>
        <w:rPr>
          <w:sz w:val="24"/>
          <w:szCs w:val="24"/>
        </w:rPr>
      </w:pPr>
    </w:p>
    <w:tbl>
      <w:tblPr>
        <w:tblStyle w:val="Grilledutableau"/>
        <w:tblW w:w="0" w:type="auto"/>
        <w:tblLook w:val="04A0" w:firstRow="1" w:lastRow="0" w:firstColumn="1" w:lastColumn="0" w:noHBand="0" w:noVBand="1"/>
      </w:tblPr>
      <w:tblGrid>
        <w:gridCol w:w="10456"/>
      </w:tblGrid>
      <w:tr w:rsidR="00457545" w14:paraId="3ABE1D8A" w14:textId="77777777" w:rsidTr="00457545">
        <w:tc>
          <w:tcPr>
            <w:tcW w:w="10606" w:type="dxa"/>
          </w:tcPr>
          <w:p w14:paraId="4E8B935F" w14:textId="1102698B" w:rsidR="00457545" w:rsidRDefault="00457545" w:rsidP="00D969B2">
            <w:pPr>
              <w:spacing w:line="276" w:lineRule="auto"/>
              <w:rPr>
                <w:rFonts w:ascii="Arial Black" w:hAnsi="Arial Black"/>
                <w:sz w:val="24"/>
                <w:szCs w:val="24"/>
              </w:rPr>
            </w:pPr>
            <w:r>
              <w:rPr>
                <w:szCs w:val="28"/>
              </w:rPr>
              <w:sym w:font="Wingdings" w:char="F071"/>
            </w:r>
            <w:r>
              <w:rPr>
                <w:szCs w:val="28"/>
              </w:rPr>
              <w:t xml:space="preserve"> </w:t>
            </w:r>
            <w:r w:rsidRPr="00733E2B">
              <w:rPr>
                <w:rFonts w:ascii="Arial Black" w:hAnsi="Arial Black"/>
                <w:sz w:val="24"/>
                <w:szCs w:val="24"/>
              </w:rPr>
              <w:t>Le COD, le COI, qu’est-ce que c’est ?</w:t>
            </w:r>
          </w:p>
          <w:p w14:paraId="1417216F" w14:textId="77777777" w:rsidR="00CB0D7F" w:rsidRPr="00CB0D7F" w:rsidRDefault="00CB0D7F" w:rsidP="00D969B2">
            <w:pPr>
              <w:spacing w:line="276" w:lineRule="auto"/>
              <w:rPr>
                <w:sz w:val="16"/>
                <w:szCs w:val="16"/>
              </w:rPr>
            </w:pPr>
          </w:p>
          <w:p w14:paraId="0C39DB0C" w14:textId="4BB673C7" w:rsidR="00F7697F" w:rsidRDefault="00FE79EE" w:rsidP="00D969B2">
            <w:pPr>
              <w:spacing w:line="276" w:lineRule="auto"/>
            </w:pPr>
            <w:r>
              <w:t>Le Complément d’Objet est un métier des mots (on dit une fonction en grammaire).</w:t>
            </w:r>
          </w:p>
          <w:p w14:paraId="183911CB" w14:textId="77777777" w:rsidR="00CB0D7F" w:rsidRPr="00CB0D7F" w:rsidRDefault="00CB0D7F" w:rsidP="00D969B2">
            <w:pPr>
              <w:spacing w:line="276" w:lineRule="auto"/>
              <w:rPr>
                <w:sz w:val="16"/>
                <w:szCs w:val="16"/>
              </w:rPr>
            </w:pPr>
          </w:p>
          <w:p w14:paraId="3CD88CF7" w14:textId="77777777" w:rsidR="00CB0D7F" w:rsidRDefault="00FE79EE" w:rsidP="00D969B2">
            <w:pPr>
              <w:spacing w:line="276" w:lineRule="auto"/>
            </w:pPr>
            <w:r>
              <w:t>Le complément d’objet est un complément essentiel dans la phrase</w:t>
            </w:r>
            <w:r w:rsidRPr="00FE79EE">
              <w:t xml:space="preserve">. </w:t>
            </w:r>
          </w:p>
          <w:p w14:paraId="7B591441" w14:textId="77777777" w:rsidR="00457545" w:rsidRDefault="00FE79EE" w:rsidP="00D969B2">
            <w:pPr>
              <w:spacing w:line="276" w:lineRule="auto"/>
            </w:pPr>
            <w:r w:rsidRPr="00FE79EE">
              <w:t xml:space="preserve">Il </w:t>
            </w:r>
            <w:r w:rsidRPr="00FE79EE">
              <w:rPr>
                <w:rStyle w:val="lev"/>
                <w:b w:val="0"/>
                <w:bCs w:val="0"/>
              </w:rPr>
              <w:t>indique la personne, l’animal ou la chose (appelé objet en grammaire)</w:t>
            </w:r>
            <w:r w:rsidRPr="00FE79EE">
              <w:rPr>
                <w:b/>
                <w:bCs/>
              </w:rPr>
              <w:t xml:space="preserve"> </w:t>
            </w:r>
            <w:r w:rsidRPr="00FE79EE">
              <w:rPr>
                <w:rStyle w:val="lev"/>
                <w:b w:val="0"/>
                <w:bCs w:val="0"/>
              </w:rPr>
              <w:t>sur laquelle s’exerce</w:t>
            </w:r>
            <w:r w:rsidRPr="00FE79EE">
              <w:t xml:space="preserve"> </w:t>
            </w:r>
            <w:r w:rsidRPr="00FE79EE">
              <w:rPr>
                <w:rStyle w:val="lev"/>
                <w:b w:val="0"/>
                <w:bCs w:val="0"/>
              </w:rPr>
              <w:t>l’action</w:t>
            </w:r>
            <w:r w:rsidRPr="00FE79EE">
              <w:t>. Il complète donc le verbe.</w:t>
            </w:r>
          </w:p>
          <w:p w14:paraId="491EB978" w14:textId="5AA4B24D" w:rsidR="00CB0D7F" w:rsidRPr="00CB0D7F" w:rsidRDefault="00CB0D7F" w:rsidP="00C47FA7">
            <w:pPr>
              <w:rPr>
                <w:sz w:val="16"/>
                <w:szCs w:val="16"/>
              </w:rPr>
            </w:pPr>
          </w:p>
        </w:tc>
      </w:tr>
    </w:tbl>
    <w:p w14:paraId="6F8A97ED" w14:textId="77777777" w:rsidR="00457545" w:rsidRDefault="00457545" w:rsidP="004A24D6">
      <w:pPr>
        <w:rPr>
          <w:sz w:val="24"/>
          <w:szCs w:val="24"/>
        </w:rPr>
      </w:pPr>
    </w:p>
    <w:tbl>
      <w:tblPr>
        <w:tblStyle w:val="Grilledutableau"/>
        <w:tblW w:w="0" w:type="auto"/>
        <w:tblLook w:val="04A0" w:firstRow="1" w:lastRow="0" w:firstColumn="1" w:lastColumn="0" w:noHBand="0" w:noVBand="1"/>
      </w:tblPr>
      <w:tblGrid>
        <w:gridCol w:w="10456"/>
      </w:tblGrid>
      <w:tr w:rsidR="00457545" w14:paraId="4E248A72" w14:textId="77777777" w:rsidTr="00457545">
        <w:tc>
          <w:tcPr>
            <w:tcW w:w="10606" w:type="dxa"/>
          </w:tcPr>
          <w:p w14:paraId="32F3624C" w14:textId="77777777" w:rsidR="00457545" w:rsidRDefault="00457545" w:rsidP="00D969B2">
            <w:pPr>
              <w:spacing w:line="276" w:lineRule="auto"/>
              <w:rPr>
                <w:szCs w:val="28"/>
              </w:rPr>
            </w:pPr>
            <w:r>
              <w:rPr>
                <w:szCs w:val="28"/>
              </w:rPr>
              <w:sym w:font="Wingdings" w:char="F071"/>
            </w:r>
            <w:r>
              <w:rPr>
                <w:szCs w:val="28"/>
              </w:rPr>
              <w:t xml:space="preserve"> </w:t>
            </w:r>
            <w:r w:rsidRPr="00FE79EE">
              <w:rPr>
                <w:rFonts w:ascii="Arial Black" w:hAnsi="Arial Black"/>
                <w:sz w:val="24"/>
                <w:szCs w:val="24"/>
              </w:rPr>
              <w:t>Le C</w:t>
            </w:r>
            <w:r w:rsidR="00A74B29" w:rsidRPr="00FE79EE">
              <w:rPr>
                <w:rFonts w:ascii="Arial Black" w:hAnsi="Arial Black"/>
                <w:sz w:val="24"/>
                <w:szCs w:val="24"/>
              </w:rPr>
              <w:t>omplément d’</w:t>
            </w:r>
            <w:r w:rsidRPr="00FE79EE">
              <w:rPr>
                <w:rFonts w:ascii="Arial Black" w:hAnsi="Arial Black"/>
                <w:sz w:val="24"/>
                <w:szCs w:val="24"/>
              </w:rPr>
              <w:t>O</w:t>
            </w:r>
            <w:r w:rsidR="00A74B29" w:rsidRPr="00FE79EE">
              <w:rPr>
                <w:rFonts w:ascii="Arial Black" w:hAnsi="Arial Black"/>
                <w:sz w:val="24"/>
                <w:szCs w:val="24"/>
              </w:rPr>
              <w:t xml:space="preserve">bjet </w:t>
            </w:r>
            <w:r w:rsidRPr="00FE79EE">
              <w:rPr>
                <w:rFonts w:ascii="Arial Black" w:hAnsi="Arial Black"/>
                <w:sz w:val="24"/>
                <w:szCs w:val="24"/>
              </w:rPr>
              <w:t>D</w:t>
            </w:r>
            <w:r w:rsidR="00A74B29" w:rsidRPr="00FE79EE">
              <w:rPr>
                <w:rFonts w:ascii="Arial Black" w:hAnsi="Arial Black"/>
                <w:sz w:val="24"/>
                <w:szCs w:val="24"/>
              </w:rPr>
              <w:t>irect</w:t>
            </w:r>
          </w:p>
          <w:p w14:paraId="78EB0E85" w14:textId="690307C1" w:rsidR="00A74B29" w:rsidRDefault="00A74B29" w:rsidP="00D969B2">
            <w:pPr>
              <w:spacing w:line="276" w:lineRule="auto"/>
              <w:rPr>
                <w:rFonts w:ascii="Cursive Dumont elementaire" w:hAnsi="Cursive Dumont elementaire"/>
                <w:noProof/>
                <w:sz w:val="44"/>
                <w:szCs w:val="44"/>
                <w14:cntxtAlts/>
              </w:rPr>
            </w:pPr>
            <w:r w:rsidRPr="00FE79EE">
              <w:rPr>
                <w:szCs w:val="28"/>
              </w:rPr>
              <w:t xml:space="preserve">Le COD </w:t>
            </w:r>
            <w:r w:rsidR="00FE79EE" w:rsidRPr="00FE79EE">
              <w:rPr>
                <w:szCs w:val="28"/>
              </w:rPr>
              <w:t xml:space="preserve">complète le verbe </w:t>
            </w:r>
            <w:r w:rsidR="00FE79EE" w:rsidRPr="00FE79EE">
              <w:rPr>
                <w:rStyle w:val="lev"/>
                <w:b w:val="0"/>
                <w:bCs w:val="0"/>
                <w:szCs w:val="28"/>
              </w:rPr>
              <w:t>directement</w:t>
            </w:r>
            <w:r w:rsidR="00FE79EE" w:rsidRPr="00FE79EE">
              <w:rPr>
                <w:szCs w:val="28"/>
              </w:rPr>
              <w:t>, c’est-à-dire sans préposition</w:t>
            </w:r>
            <w:r w:rsidR="00FE79EE">
              <w:t>.</w:t>
            </w:r>
            <w:r w:rsidR="00FE79EE" w:rsidRPr="003B29FB">
              <w:rPr>
                <w:rFonts w:ascii="Cursive Dumont elementaire" w:hAnsi="Cursive Dumont elementaire"/>
                <w:noProof/>
                <w:sz w:val="44"/>
                <w:szCs w:val="44"/>
                <w14:cntxtAlts/>
              </w:rPr>
              <w:t xml:space="preserve"> </w:t>
            </w:r>
          </w:p>
          <w:p w14:paraId="5CFA5B19" w14:textId="77777777" w:rsidR="00CB0D7F" w:rsidRPr="00CB0D7F" w:rsidRDefault="00CB0D7F" w:rsidP="00D969B2">
            <w:pPr>
              <w:spacing w:line="276" w:lineRule="auto"/>
              <w:rPr>
                <w:noProof/>
                <w:sz w:val="16"/>
                <w:szCs w:val="16"/>
                <w14:cntxtAlts/>
              </w:rPr>
            </w:pPr>
          </w:p>
          <w:p w14:paraId="15E249E9" w14:textId="16F1168E" w:rsidR="00A613BF" w:rsidRPr="00CB0D7F" w:rsidRDefault="00A613BF" w:rsidP="00D969B2">
            <w:pPr>
              <w:spacing w:line="276" w:lineRule="auto"/>
              <w:rPr>
                <w:i/>
                <w:iCs/>
                <w:noProof/>
                <w:sz w:val="24"/>
                <w:szCs w:val="24"/>
                <w:u w:val="single"/>
                <w14:cntxtAlts/>
              </w:rPr>
            </w:pPr>
            <w:r w:rsidRPr="00CB0D7F">
              <w:rPr>
                <w:i/>
                <w:iCs/>
                <w:noProof/>
                <w:sz w:val="24"/>
                <w:szCs w:val="24"/>
                <w:u w:val="single"/>
                <w14:cntxtAlts/>
              </w:rPr>
              <w:t>Exemple :</w:t>
            </w:r>
          </w:p>
          <w:p w14:paraId="44D9B9BD" w14:textId="292F05F7" w:rsidR="00CB0D7F" w:rsidRPr="00CB0D7F" w:rsidRDefault="00D969B2" w:rsidP="00D969B2">
            <w:pPr>
              <w:spacing w:line="276" w:lineRule="auto"/>
              <w:rPr>
                <w:noProof/>
                <w:szCs w:val="28"/>
                <w14:cntxtAlts/>
              </w:rPr>
            </w:pPr>
            <w:r w:rsidRPr="00D969B2">
              <w:rPr>
                <w:noProof/>
                <w:szCs w:val="28"/>
                <w14:cntxtAlts/>
              </w:rPr>
              <w:drawing>
                <wp:inline distT="0" distB="0" distL="0" distR="0" wp14:anchorId="0C049CF7" wp14:editId="285CF804">
                  <wp:extent cx="3295291" cy="416540"/>
                  <wp:effectExtent l="0" t="0" r="635" b="317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13648" cy="418860"/>
                          </a:xfrm>
                          <a:prstGeom prst="rect">
                            <a:avLst/>
                          </a:prstGeom>
                        </pic:spPr>
                      </pic:pic>
                    </a:graphicData>
                  </a:graphic>
                </wp:inline>
              </w:drawing>
            </w:r>
          </w:p>
          <w:p w14:paraId="78CC723E" w14:textId="77777777" w:rsidR="00A613BF" w:rsidRDefault="00A613BF" w:rsidP="00D969B2">
            <w:pPr>
              <w:spacing w:line="276" w:lineRule="auto"/>
              <w:rPr>
                <w:sz w:val="24"/>
                <w:szCs w:val="24"/>
              </w:rPr>
            </w:pPr>
          </w:p>
          <w:p w14:paraId="45AB2FED" w14:textId="38142B43" w:rsidR="00A74B29" w:rsidRPr="00A613BF" w:rsidRDefault="00A74B29" w:rsidP="00D969B2">
            <w:pPr>
              <w:spacing w:line="276" w:lineRule="auto"/>
              <w:rPr>
                <w:sz w:val="24"/>
                <w:szCs w:val="24"/>
                <w:u w:val="single"/>
              </w:rPr>
            </w:pPr>
            <w:r w:rsidRPr="00A613BF">
              <w:rPr>
                <w:sz w:val="24"/>
                <w:szCs w:val="24"/>
                <w:u w:val="single"/>
              </w:rPr>
              <w:t>Aide :</w:t>
            </w:r>
          </w:p>
          <w:p w14:paraId="105B7990" w14:textId="3781B453" w:rsidR="00457545" w:rsidRDefault="00A613BF" w:rsidP="00D969B2">
            <w:pPr>
              <w:spacing w:line="276" w:lineRule="auto"/>
              <w:rPr>
                <w:sz w:val="24"/>
                <w:szCs w:val="24"/>
              </w:rPr>
            </w:pPr>
            <w:r>
              <w:rPr>
                <w:sz w:val="24"/>
                <w:szCs w:val="24"/>
              </w:rPr>
              <w:t xml:space="preserve">- </w:t>
            </w:r>
            <w:r w:rsidR="00A74B29" w:rsidRPr="00A74B29">
              <w:rPr>
                <w:sz w:val="24"/>
                <w:szCs w:val="24"/>
              </w:rPr>
              <w:t xml:space="preserve">Pour trouver le COD, on peut poser la question « qui ? » ou « quoi ? » après le </w:t>
            </w:r>
            <w:r w:rsidR="00EF56C3">
              <w:rPr>
                <w:sz w:val="24"/>
                <w:szCs w:val="24"/>
              </w:rPr>
              <w:t xml:space="preserve">sujet et le </w:t>
            </w:r>
            <w:r w:rsidR="00A74B29" w:rsidRPr="00A74B29">
              <w:rPr>
                <w:sz w:val="24"/>
                <w:szCs w:val="24"/>
              </w:rPr>
              <w:t>verbe</w:t>
            </w:r>
            <w:r w:rsidR="00CD0737">
              <w:rPr>
                <w:sz w:val="24"/>
                <w:szCs w:val="24"/>
              </w:rPr>
              <w:t>.</w:t>
            </w:r>
          </w:p>
          <w:p w14:paraId="761A8EEF" w14:textId="7A8181A3" w:rsidR="00A613BF" w:rsidRDefault="00A613BF" w:rsidP="00D969B2">
            <w:pPr>
              <w:spacing w:line="276" w:lineRule="auto"/>
              <w:rPr>
                <w:sz w:val="24"/>
                <w:szCs w:val="24"/>
              </w:rPr>
            </w:pPr>
            <w:r>
              <w:rPr>
                <w:sz w:val="24"/>
                <w:szCs w:val="24"/>
              </w:rPr>
              <w:t>Les lionnes pratiquent quoi ? Réponse : la chasse à l’affût.</w:t>
            </w:r>
          </w:p>
          <w:p w14:paraId="15FCD6C9" w14:textId="66B74CE2" w:rsidR="00CB0D7F" w:rsidRPr="00CB0D7F" w:rsidRDefault="00EF56C3" w:rsidP="00D969B2">
            <w:pPr>
              <w:spacing w:line="276" w:lineRule="auto"/>
              <w:rPr>
                <w:sz w:val="16"/>
                <w:szCs w:val="16"/>
              </w:rPr>
            </w:pPr>
            <w:r w:rsidRPr="00EF56C3">
              <w:rPr>
                <w:noProof/>
                <w:sz w:val="16"/>
                <w:szCs w:val="16"/>
              </w:rPr>
              <w:drawing>
                <wp:inline distT="0" distB="0" distL="0" distR="0" wp14:anchorId="210D6E18" wp14:editId="1B454917">
                  <wp:extent cx="3410426" cy="666843"/>
                  <wp:effectExtent l="0" t="0" r="0" b="0"/>
                  <wp:docPr id="155339685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396852" name=""/>
                          <pic:cNvPicPr/>
                        </pic:nvPicPr>
                        <pic:blipFill>
                          <a:blip r:embed="rId8"/>
                          <a:stretch>
                            <a:fillRect/>
                          </a:stretch>
                        </pic:blipFill>
                        <pic:spPr>
                          <a:xfrm>
                            <a:off x="0" y="0"/>
                            <a:ext cx="3410426" cy="666843"/>
                          </a:xfrm>
                          <a:prstGeom prst="rect">
                            <a:avLst/>
                          </a:prstGeom>
                        </pic:spPr>
                      </pic:pic>
                    </a:graphicData>
                  </a:graphic>
                </wp:inline>
              </w:drawing>
            </w:r>
          </w:p>
          <w:p w14:paraId="0EF47209" w14:textId="484C0B33" w:rsidR="00A613BF" w:rsidRDefault="00A613BF" w:rsidP="00D969B2">
            <w:pPr>
              <w:spacing w:line="276" w:lineRule="auto"/>
              <w:rPr>
                <w:sz w:val="24"/>
                <w:szCs w:val="24"/>
              </w:rPr>
            </w:pPr>
            <w:r>
              <w:rPr>
                <w:sz w:val="24"/>
                <w:szCs w:val="24"/>
              </w:rPr>
              <w:t>- On peut remplacer le COD par un pronom : le, la, les, l’</w:t>
            </w:r>
            <w:r w:rsidR="00CD0737">
              <w:rPr>
                <w:sz w:val="24"/>
                <w:szCs w:val="24"/>
              </w:rPr>
              <w:t>.</w:t>
            </w:r>
          </w:p>
          <w:p w14:paraId="0DA6D347" w14:textId="77777777" w:rsidR="00A613BF" w:rsidRDefault="00A613BF" w:rsidP="00D969B2">
            <w:pPr>
              <w:spacing w:line="276" w:lineRule="auto"/>
              <w:rPr>
                <w:sz w:val="24"/>
                <w:szCs w:val="24"/>
              </w:rPr>
            </w:pPr>
            <w:r>
              <w:rPr>
                <w:sz w:val="24"/>
                <w:szCs w:val="24"/>
              </w:rPr>
              <w:t xml:space="preserve">Les lionnes </w:t>
            </w:r>
            <w:r w:rsidRPr="00CB0D7F">
              <w:rPr>
                <w:sz w:val="24"/>
                <w:szCs w:val="24"/>
                <w:u w:val="single"/>
              </w:rPr>
              <w:t>la</w:t>
            </w:r>
            <w:r>
              <w:rPr>
                <w:sz w:val="24"/>
                <w:szCs w:val="24"/>
              </w:rPr>
              <w:t xml:space="preserve"> pratiquent.</w:t>
            </w:r>
          </w:p>
          <w:p w14:paraId="535A66BF" w14:textId="020ED24F" w:rsidR="00A613BF" w:rsidRPr="00CB0D7F" w:rsidRDefault="00A613BF" w:rsidP="00A74B29">
            <w:pPr>
              <w:rPr>
                <w:sz w:val="16"/>
                <w:szCs w:val="16"/>
              </w:rPr>
            </w:pPr>
          </w:p>
        </w:tc>
      </w:tr>
    </w:tbl>
    <w:p w14:paraId="6AE0282E" w14:textId="77777777" w:rsidR="00457545" w:rsidRDefault="00457545" w:rsidP="004A24D6">
      <w:pPr>
        <w:rPr>
          <w:sz w:val="24"/>
          <w:szCs w:val="24"/>
        </w:rPr>
      </w:pPr>
    </w:p>
    <w:tbl>
      <w:tblPr>
        <w:tblStyle w:val="Grilledutableau"/>
        <w:tblW w:w="0" w:type="auto"/>
        <w:tblLook w:val="04A0" w:firstRow="1" w:lastRow="0" w:firstColumn="1" w:lastColumn="0" w:noHBand="0" w:noVBand="1"/>
      </w:tblPr>
      <w:tblGrid>
        <w:gridCol w:w="10456"/>
      </w:tblGrid>
      <w:tr w:rsidR="00A74B29" w14:paraId="14D7BDA3" w14:textId="77777777" w:rsidTr="00A74B29">
        <w:tc>
          <w:tcPr>
            <w:tcW w:w="10606" w:type="dxa"/>
          </w:tcPr>
          <w:p w14:paraId="347254B6" w14:textId="77777777" w:rsidR="00A74B29" w:rsidRDefault="00A74B29" w:rsidP="00D969B2">
            <w:pPr>
              <w:spacing w:line="276" w:lineRule="auto"/>
              <w:rPr>
                <w:szCs w:val="28"/>
              </w:rPr>
            </w:pPr>
            <w:r>
              <w:rPr>
                <w:szCs w:val="28"/>
              </w:rPr>
              <w:sym w:font="Wingdings" w:char="F071"/>
            </w:r>
            <w:r>
              <w:rPr>
                <w:szCs w:val="28"/>
              </w:rPr>
              <w:t xml:space="preserve"> </w:t>
            </w:r>
            <w:r w:rsidRPr="00CB0D7F">
              <w:rPr>
                <w:rFonts w:ascii="Arial Black" w:hAnsi="Arial Black"/>
                <w:sz w:val="24"/>
                <w:szCs w:val="24"/>
              </w:rPr>
              <w:t>Le Complément d’Objet Indirect</w:t>
            </w:r>
          </w:p>
          <w:p w14:paraId="1769CB12" w14:textId="77777777" w:rsidR="00CB0D7F" w:rsidRDefault="00CB0D7F" w:rsidP="00D969B2">
            <w:pPr>
              <w:spacing w:line="276" w:lineRule="auto"/>
            </w:pPr>
            <w:r w:rsidRPr="00FE79EE">
              <w:rPr>
                <w:szCs w:val="28"/>
              </w:rPr>
              <w:t>Le CO</w:t>
            </w:r>
            <w:r>
              <w:rPr>
                <w:szCs w:val="28"/>
              </w:rPr>
              <w:t>I</w:t>
            </w:r>
            <w:r w:rsidRPr="00FE79EE">
              <w:rPr>
                <w:szCs w:val="28"/>
              </w:rPr>
              <w:t xml:space="preserve"> complète le verbe </w:t>
            </w:r>
            <w:r>
              <w:rPr>
                <w:szCs w:val="28"/>
              </w:rPr>
              <w:t>in</w:t>
            </w:r>
            <w:r w:rsidRPr="00FE79EE">
              <w:rPr>
                <w:rStyle w:val="lev"/>
                <w:b w:val="0"/>
                <w:bCs w:val="0"/>
                <w:szCs w:val="28"/>
              </w:rPr>
              <w:t>directement</w:t>
            </w:r>
            <w:r w:rsidRPr="00FE79EE">
              <w:rPr>
                <w:szCs w:val="28"/>
              </w:rPr>
              <w:t xml:space="preserve">, c’est-à-dire </w:t>
            </w:r>
            <w:r>
              <w:rPr>
                <w:szCs w:val="28"/>
              </w:rPr>
              <w:t>avec un petit mot appelé</w:t>
            </w:r>
            <w:r w:rsidRPr="00FE79EE">
              <w:rPr>
                <w:szCs w:val="28"/>
              </w:rPr>
              <w:t xml:space="preserve"> préposition</w:t>
            </w:r>
            <w:r>
              <w:rPr>
                <w:szCs w:val="28"/>
              </w:rPr>
              <w:t> </w:t>
            </w:r>
            <w:r>
              <w:t>:</w:t>
            </w:r>
          </w:p>
          <w:p w14:paraId="20A3950B" w14:textId="324FC0F8" w:rsidR="00CB0D7F" w:rsidRDefault="00CB0D7F" w:rsidP="00D969B2">
            <w:pPr>
              <w:spacing w:line="276" w:lineRule="auto"/>
              <w:rPr>
                <w:rFonts w:ascii="Cursive Dumont elementaire" w:hAnsi="Cursive Dumont elementaire"/>
                <w:noProof/>
                <w:sz w:val="44"/>
                <w:szCs w:val="44"/>
                <w14:cntxtAlts/>
              </w:rPr>
            </w:pPr>
            <w:r>
              <w:rPr>
                <w:noProof/>
                <w14:cntxtAlts/>
              </w:rPr>
              <w:t>à, de, du…</w:t>
            </w:r>
            <w:r w:rsidRPr="003B29FB">
              <w:rPr>
                <w:rFonts w:ascii="Cursive Dumont elementaire" w:hAnsi="Cursive Dumont elementaire"/>
                <w:noProof/>
                <w:sz w:val="44"/>
                <w:szCs w:val="44"/>
                <w14:cntxtAlts/>
              </w:rPr>
              <w:t xml:space="preserve"> </w:t>
            </w:r>
          </w:p>
          <w:p w14:paraId="5514FAAD" w14:textId="77777777" w:rsidR="00A74B29" w:rsidRPr="00CB0D7F" w:rsidRDefault="00A74B29" w:rsidP="00D969B2">
            <w:pPr>
              <w:spacing w:line="276" w:lineRule="auto"/>
              <w:rPr>
                <w:bCs/>
                <w:sz w:val="16"/>
                <w:szCs w:val="16"/>
              </w:rPr>
            </w:pPr>
          </w:p>
          <w:p w14:paraId="22F30035" w14:textId="77777777" w:rsidR="00CB0D7F" w:rsidRPr="00CB0D7F" w:rsidRDefault="00CB0D7F" w:rsidP="00D969B2">
            <w:pPr>
              <w:spacing w:line="276" w:lineRule="auto"/>
              <w:rPr>
                <w:i/>
                <w:iCs/>
                <w:noProof/>
                <w:sz w:val="24"/>
                <w:szCs w:val="24"/>
                <w:u w:val="single"/>
                <w14:cntxtAlts/>
              </w:rPr>
            </w:pPr>
            <w:r w:rsidRPr="00CB0D7F">
              <w:rPr>
                <w:i/>
                <w:iCs/>
                <w:noProof/>
                <w:sz w:val="24"/>
                <w:szCs w:val="24"/>
                <w:u w:val="single"/>
                <w14:cntxtAlts/>
              </w:rPr>
              <w:t>Exemple :</w:t>
            </w:r>
          </w:p>
          <w:p w14:paraId="51FB3ACC" w14:textId="7AA58C1B" w:rsidR="00CB0D7F" w:rsidRPr="00D969B2" w:rsidRDefault="00D969B2" w:rsidP="00D969B2">
            <w:pPr>
              <w:spacing w:line="276" w:lineRule="auto"/>
              <w:rPr>
                <w:noProof/>
                <w:szCs w:val="28"/>
                <w14:cntxtAlts/>
              </w:rPr>
            </w:pPr>
            <w:r w:rsidRPr="00D969B2">
              <w:rPr>
                <w:noProof/>
                <w:szCs w:val="28"/>
                <w14:cntxtAlts/>
              </w:rPr>
              <w:drawing>
                <wp:inline distT="0" distB="0" distL="0" distR="0" wp14:anchorId="44D0C65A" wp14:editId="18563EC5">
                  <wp:extent cx="3696216" cy="342948"/>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96216" cy="342948"/>
                          </a:xfrm>
                          <a:prstGeom prst="rect">
                            <a:avLst/>
                          </a:prstGeom>
                        </pic:spPr>
                      </pic:pic>
                    </a:graphicData>
                  </a:graphic>
                </wp:inline>
              </w:drawing>
            </w:r>
            <w:r w:rsidR="00CB0D7F" w:rsidRPr="00933EC6">
              <w:rPr>
                <w:szCs w:val="28"/>
              </w:rPr>
              <w:t xml:space="preserve"> </w:t>
            </w:r>
          </w:p>
          <w:p w14:paraId="6E815B02" w14:textId="77777777" w:rsidR="00CB0D7F" w:rsidRDefault="00CB0D7F" w:rsidP="00D969B2">
            <w:pPr>
              <w:spacing w:line="276" w:lineRule="auto"/>
              <w:rPr>
                <w:sz w:val="24"/>
                <w:szCs w:val="24"/>
              </w:rPr>
            </w:pPr>
          </w:p>
          <w:p w14:paraId="73E37560" w14:textId="38AAB865" w:rsidR="00A74B29" w:rsidRPr="00CB0D7F" w:rsidRDefault="00CB0D7F" w:rsidP="00D969B2">
            <w:pPr>
              <w:spacing w:line="276" w:lineRule="auto"/>
              <w:rPr>
                <w:sz w:val="24"/>
                <w:szCs w:val="24"/>
                <w:u w:val="single"/>
              </w:rPr>
            </w:pPr>
            <w:r w:rsidRPr="00A613BF">
              <w:rPr>
                <w:sz w:val="24"/>
                <w:szCs w:val="24"/>
                <w:u w:val="single"/>
              </w:rPr>
              <w:t>Aide :</w:t>
            </w:r>
          </w:p>
          <w:p w14:paraId="6D6D65B7" w14:textId="18FD51DC" w:rsidR="00A97B1E" w:rsidRDefault="00CB0D7F" w:rsidP="00D969B2">
            <w:pPr>
              <w:spacing w:line="276" w:lineRule="auto"/>
              <w:rPr>
                <w:sz w:val="24"/>
                <w:szCs w:val="24"/>
              </w:rPr>
            </w:pPr>
            <w:r>
              <w:rPr>
                <w:sz w:val="24"/>
                <w:szCs w:val="24"/>
              </w:rPr>
              <w:t xml:space="preserve">- </w:t>
            </w:r>
            <w:r w:rsidR="00A97B1E" w:rsidRPr="00A74B29">
              <w:rPr>
                <w:sz w:val="24"/>
                <w:szCs w:val="24"/>
              </w:rPr>
              <w:t>Pour trouver le CO</w:t>
            </w:r>
            <w:r w:rsidR="00A97B1E">
              <w:rPr>
                <w:sz w:val="24"/>
                <w:szCs w:val="24"/>
              </w:rPr>
              <w:t>I</w:t>
            </w:r>
            <w:r w:rsidR="00A97B1E" w:rsidRPr="00A74B29">
              <w:rPr>
                <w:sz w:val="24"/>
                <w:szCs w:val="24"/>
              </w:rPr>
              <w:t>, on peut poser la question « </w:t>
            </w:r>
            <w:r w:rsidR="00A97B1E">
              <w:rPr>
                <w:sz w:val="24"/>
                <w:szCs w:val="24"/>
              </w:rPr>
              <w:t xml:space="preserve">à </w:t>
            </w:r>
            <w:r w:rsidR="00A97B1E" w:rsidRPr="00A74B29">
              <w:rPr>
                <w:sz w:val="24"/>
                <w:szCs w:val="24"/>
              </w:rPr>
              <w:t>qui ? </w:t>
            </w:r>
            <w:r w:rsidR="00A97B1E">
              <w:rPr>
                <w:sz w:val="24"/>
                <w:szCs w:val="24"/>
              </w:rPr>
              <w:t>de qui ?</w:t>
            </w:r>
            <w:r w:rsidR="00A97B1E" w:rsidRPr="00A74B29">
              <w:rPr>
                <w:sz w:val="24"/>
                <w:szCs w:val="24"/>
              </w:rPr>
              <w:t>» ou « </w:t>
            </w:r>
            <w:r w:rsidR="00A97B1E">
              <w:rPr>
                <w:sz w:val="24"/>
                <w:szCs w:val="24"/>
              </w:rPr>
              <w:t xml:space="preserve">à </w:t>
            </w:r>
            <w:r w:rsidR="00A97B1E" w:rsidRPr="00A74B29">
              <w:rPr>
                <w:sz w:val="24"/>
                <w:szCs w:val="24"/>
              </w:rPr>
              <w:t>quoi ? </w:t>
            </w:r>
            <w:r w:rsidR="00A97B1E">
              <w:rPr>
                <w:sz w:val="24"/>
                <w:szCs w:val="24"/>
              </w:rPr>
              <w:t xml:space="preserve">de </w:t>
            </w:r>
            <w:r w:rsidR="003E6B8B">
              <w:rPr>
                <w:sz w:val="24"/>
                <w:szCs w:val="24"/>
              </w:rPr>
              <w:t>quoi</w:t>
            </w:r>
            <w:r w:rsidR="003E6B8B" w:rsidRPr="00A74B29">
              <w:rPr>
                <w:sz w:val="24"/>
                <w:szCs w:val="24"/>
              </w:rPr>
              <w:t xml:space="preserve"> »</w:t>
            </w:r>
            <w:r w:rsidR="00A97B1E" w:rsidRPr="00A74B29">
              <w:rPr>
                <w:sz w:val="24"/>
                <w:szCs w:val="24"/>
              </w:rPr>
              <w:t xml:space="preserve"> après le verbe</w:t>
            </w:r>
            <w:r w:rsidR="00CD0737">
              <w:rPr>
                <w:sz w:val="24"/>
                <w:szCs w:val="24"/>
              </w:rPr>
              <w:t>.</w:t>
            </w:r>
          </w:p>
          <w:p w14:paraId="4E26F8BA" w14:textId="333DF9D0" w:rsidR="00CB0D7F" w:rsidRDefault="00CB0D7F" w:rsidP="00D969B2">
            <w:pPr>
              <w:spacing w:line="276" w:lineRule="auto"/>
              <w:rPr>
                <w:sz w:val="24"/>
                <w:szCs w:val="24"/>
              </w:rPr>
            </w:pPr>
            <w:r>
              <w:rPr>
                <w:sz w:val="24"/>
                <w:szCs w:val="24"/>
              </w:rPr>
              <w:t>Les félins s’approchent de qui ? Réponse : de leur proie.</w:t>
            </w:r>
          </w:p>
          <w:p w14:paraId="4788ABEC" w14:textId="57382B45" w:rsidR="00D969B2" w:rsidRPr="00D969B2" w:rsidRDefault="00EF56C3" w:rsidP="00D969B2">
            <w:pPr>
              <w:spacing w:line="276" w:lineRule="auto"/>
              <w:rPr>
                <w:sz w:val="16"/>
                <w:szCs w:val="16"/>
              </w:rPr>
            </w:pPr>
            <w:r w:rsidRPr="00EF56C3">
              <w:rPr>
                <w:noProof/>
                <w:sz w:val="16"/>
                <w:szCs w:val="16"/>
              </w:rPr>
              <w:drawing>
                <wp:inline distT="0" distB="0" distL="0" distR="0" wp14:anchorId="20E0D2D4" wp14:editId="6C04E3E8">
                  <wp:extent cx="3705742" cy="619211"/>
                  <wp:effectExtent l="0" t="0" r="9525" b="9525"/>
                  <wp:docPr id="5926444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644487" name=""/>
                          <pic:cNvPicPr/>
                        </pic:nvPicPr>
                        <pic:blipFill>
                          <a:blip r:embed="rId10"/>
                          <a:stretch>
                            <a:fillRect/>
                          </a:stretch>
                        </pic:blipFill>
                        <pic:spPr>
                          <a:xfrm>
                            <a:off x="0" y="0"/>
                            <a:ext cx="3705742" cy="619211"/>
                          </a:xfrm>
                          <a:prstGeom prst="rect">
                            <a:avLst/>
                          </a:prstGeom>
                        </pic:spPr>
                      </pic:pic>
                    </a:graphicData>
                  </a:graphic>
                </wp:inline>
              </w:drawing>
            </w:r>
          </w:p>
          <w:p w14:paraId="0DF668DF" w14:textId="28567CC5" w:rsidR="00CB0D7F" w:rsidRDefault="00CB0D7F" w:rsidP="00D969B2">
            <w:pPr>
              <w:spacing w:line="276" w:lineRule="auto"/>
              <w:rPr>
                <w:sz w:val="24"/>
                <w:szCs w:val="24"/>
              </w:rPr>
            </w:pPr>
            <w:r>
              <w:rPr>
                <w:sz w:val="24"/>
                <w:szCs w:val="24"/>
              </w:rPr>
              <w:t>- On peut remplacer le COI par un pronom : lui, leur, en, y</w:t>
            </w:r>
            <w:r w:rsidR="00CD0737">
              <w:rPr>
                <w:sz w:val="24"/>
                <w:szCs w:val="24"/>
              </w:rPr>
              <w:t>.</w:t>
            </w:r>
          </w:p>
          <w:p w14:paraId="3498A15E" w14:textId="2BCF7117" w:rsidR="00CB0D7F" w:rsidRDefault="00CB0D7F" w:rsidP="00D969B2">
            <w:pPr>
              <w:spacing w:line="276" w:lineRule="auto"/>
              <w:rPr>
                <w:sz w:val="24"/>
                <w:szCs w:val="24"/>
              </w:rPr>
            </w:pPr>
            <w:r>
              <w:rPr>
                <w:sz w:val="24"/>
                <w:szCs w:val="24"/>
              </w:rPr>
              <w:t>Discrètement les félins s’</w:t>
            </w:r>
            <w:r w:rsidRPr="00CB0D7F">
              <w:rPr>
                <w:sz w:val="24"/>
                <w:szCs w:val="24"/>
                <w:u w:val="single"/>
              </w:rPr>
              <w:t>en</w:t>
            </w:r>
            <w:r>
              <w:rPr>
                <w:sz w:val="24"/>
                <w:szCs w:val="24"/>
              </w:rPr>
              <w:t xml:space="preserve"> approchent.</w:t>
            </w:r>
          </w:p>
          <w:p w14:paraId="3673D5A4" w14:textId="186B74D2" w:rsidR="003E6B8B" w:rsidRPr="00CB0D7F" w:rsidRDefault="003E6B8B" w:rsidP="00A97B1E">
            <w:pPr>
              <w:rPr>
                <w:sz w:val="16"/>
                <w:szCs w:val="16"/>
              </w:rPr>
            </w:pPr>
          </w:p>
        </w:tc>
      </w:tr>
    </w:tbl>
    <w:p w14:paraId="3392CD83" w14:textId="77777777" w:rsidR="00A74B29" w:rsidRDefault="00A74B29" w:rsidP="004A24D6">
      <w:pPr>
        <w:rPr>
          <w:sz w:val="24"/>
          <w:szCs w:val="24"/>
        </w:rPr>
      </w:pPr>
    </w:p>
    <w:p w14:paraId="21E2F661" w14:textId="77777777" w:rsidR="00457545" w:rsidRDefault="00457545" w:rsidP="004A24D6">
      <w:pPr>
        <w:rPr>
          <w:sz w:val="24"/>
          <w:szCs w:val="24"/>
        </w:rPr>
      </w:pPr>
    </w:p>
    <w:p w14:paraId="42FC1705" w14:textId="7CB0B5C1" w:rsidR="004A24D6" w:rsidRPr="003E6B8B" w:rsidRDefault="00D969B2" w:rsidP="006D233D">
      <w:pPr>
        <w:jc w:val="right"/>
        <w:rPr>
          <w:bCs/>
          <w:sz w:val="24"/>
          <w:szCs w:val="24"/>
        </w:rPr>
      </w:pPr>
      <w:r>
        <w:rPr>
          <w:bCs/>
          <w:sz w:val="24"/>
          <w:szCs w:val="24"/>
        </w:rPr>
        <w:lastRenderedPageBreak/>
        <w:t>E</w:t>
      </w:r>
      <w:r w:rsidR="003E6B8B">
        <w:rPr>
          <w:bCs/>
          <w:sz w:val="24"/>
          <w:szCs w:val="24"/>
        </w:rPr>
        <w:t>ntrainement</w:t>
      </w:r>
      <w:r w:rsidR="006D233D">
        <w:rPr>
          <w:bCs/>
          <w:sz w:val="24"/>
          <w:szCs w:val="24"/>
        </w:rPr>
        <w:t xml:space="preserve"> - 1</w:t>
      </w:r>
    </w:p>
    <w:p w14:paraId="5C0BFE18" w14:textId="2DD28611" w:rsidR="004A24D6" w:rsidRDefault="004A24D6" w:rsidP="006D233D">
      <w:pPr>
        <w:jc w:val="center"/>
        <w:rPr>
          <w:rFonts w:ascii="Showcard Gothic" w:hAnsi="Showcard Gothic"/>
          <w:bCs/>
          <w:szCs w:val="28"/>
        </w:rPr>
      </w:pPr>
    </w:p>
    <w:tbl>
      <w:tblPr>
        <w:tblStyle w:val="Grilledutableau"/>
        <w:tblW w:w="0" w:type="auto"/>
        <w:tblLook w:val="04A0" w:firstRow="1" w:lastRow="0" w:firstColumn="1" w:lastColumn="0" w:noHBand="0" w:noVBand="1"/>
      </w:tblPr>
      <w:tblGrid>
        <w:gridCol w:w="5228"/>
        <w:gridCol w:w="5228"/>
      </w:tblGrid>
      <w:tr w:rsidR="003E6B8B" w14:paraId="08139AE3" w14:textId="77777777" w:rsidTr="003E6B8B">
        <w:tc>
          <w:tcPr>
            <w:tcW w:w="5228" w:type="dxa"/>
          </w:tcPr>
          <w:p w14:paraId="2F10CCAE" w14:textId="2754AEC6" w:rsidR="003E6B8B" w:rsidRDefault="003E6B8B" w:rsidP="006D233D">
            <w:pPr>
              <w:rPr>
                <w:rFonts w:ascii="Arial Black" w:hAnsi="Arial Black"/>
                <w:bCs/>
                <w:sz w:val="24"/>
                <w:szCs w:val="24"/>
                <w:u w:val="single"/>
              </w:rPr>
            </w:pPr>
            <w:r>
              <w:rPr>
                <w:rFonts w:ascii="Arial Black" w:hAnsi="Arial Black"/>
                <w:bCs/>
                <w:sz w:val="24"/>
                <w:szCs w:val="24"/>
                <w:u w:val="single"/>
              </w:rPr>
              <w:t>1* – Souligne le verbe en rouge, entoure le sujet en vert et entoure en rouge le COD.</w:t>
            </w:r>
          </w:p>
          <w:p w14:paraId="12D61206" w14:textId="77777777" w:rsidR="006D233D" w:rsidRPr="006D233D" w:rsidRDefault="006D233D" w:rsidP="006D233D">
            <w:pPr>
              <w:rPr>
                <w:bCs/>
                <w:sz w:val="16"/>
                <w:szCs w:val="16"/>
              </w:rPr>
            </w:pPr>
          </w:p>
          <w:p w14:paraId="20CAF3FD" w14:textId="5CFDE20E" w:rsidR="003E6B8B" w:rsidRPr="00BF59DC" w:rsidRDefault="00272111" w:rsidP="006D233D">
            <w:pPr>
              <w:rPr>
                <w:bCs/>
                <w:szCs w:val="28"/>
              </w:rPr>
            </w:pPr>
            <w:r w:rsidRPr="00BF59DC">
              <w:rPr>
                <w:bCs/>
                <w:szCs w:val="28"/>
              </w:rPr>
              <w:t>a – Tom attrape la balle.</w:t>
            </w:r>
          </w:p>
          <w:p w14:paraId="076EBBBA" w14:textId="77777777" w:rsidR="00272111" w:rsidRPr="00BF59DC" w:rsidRDefault="00272111" w:rsidP="006D233D">
            <w:pPr>
              <w:rPr>
                <w:bCs/>
                <w:szCs w:val="28"/>
              </w:rPr>
            </w:pPr>
            <w:r w:rsidRPr="00BF59DC">
              <w:rPr>
                <w:bCs/>
                <w:szCs w:val="28"/>
              </w:rPr>
              <w:t>b – Le maître lit une histoire étonnante.</w:t>
            </w:r>
          </w:p>
          <w:p w14:paraId="24793901" w14:textId="77777777" w:rsidR="00272111" w:rsidRPr="00BF59DC" w:rsidRDefault="00272111" w:rsidP="006D233D">
            <w:pPr>
              <w:rPr>
                <w:bCs/>
                <w:szCs w:val="28"/>
              </w:rPr>
            </w:pPr>
            <w:r w:rsidRPr="00BF59DC">
              <w:rPr>
                <w:bCs/>
                <w:szCs w:val="28"/>
              </w:rPr>
              <w:t>c – Les touristes cherchent la sortie.</w:t>
            </w:r>
          </w:p>
          <w:p w14:paraId="47A72C87" w14:textId="77777777" w:rsidR="00272111" w:rsidRPr="00BF59DC" w:rsidRDefault="00272111" w:rsidP="006D233D">
            <w:pPr>
              <w:rPr>
                <w:bCs/>
                <w:szCs w:val="28"/>
              </w:rPr>
            </w:pPr>
            <w:r w:rsidRPr="00BF59DC">
              <w:rPr>
                <w:bCs/>
                <w:szCs w:val="28"/>
              </w:rPr>
              <w:t>d – Le boucher prépare des paupiettes de dinde.</w:t>
            </w:r>
          </w:p>
          <w:p w14:paraId="3CCEE231" w14:textId="5F12FEFB" w:rsidR="00272111" w:rsidRPr="00272111" w:rsidRDefault="00272111" w:rsidP="006D233D">
            <w:pPr>
              <w:rPr>
                <w:bCs/>
                <w:szCs w:val="28"/>
              </w:rPr>
            </w:pPr>
            <w:r w:rsidRPr="00BF59DC">
              <w:rPr>
                <w:bCs/>
                <w:szCs w:val="28"/>
              </w:rPr>
              <w:t>e – Les élèves récitent leur poésie.</w:t>
            </w:r>
          </w:p>
        </w:tc>
        <w:tc>
          <w:tcPr>
            <w:tcW w:w="5228" w:type="dxa"/>
          </w:tcPr>
          <w:p w14:paraId="217D62AE" w14:textId="5D785D8F" w:rsidR="003E6B8B" w:rsidRDefault="00272111" w:rsidP="006D233D">
            <w:pPr>
              <w:rPr>
                <w:rFonts w:ascii="Arial Black" w:hAnsi="Arial Black"/>
                <w:bCs/>
                <w:sz w:val="24"/>
                <w:szCs w:val="24"/>
                <w:u w:val="single"/>
              </w:rPr>
            </w:pPr>
            <w:r>
              <w:rPr>
                <w:rFonts w:ascii="Arial Black" w:hAnsi="Arial Black"/>
                <w:bCs/>
                <w:sz w:val="24"/>
                <w:szCs w:val="24"/>
                <w:u w:val="single"/>
              </w:rPr>
              <w:t>2*</w:t>
            </w:r>
            <w:r w:rsidR="003E6B8B">
              <w:rPr>
                <w:rFonts w:ascii="Arial Black" w:hAnsi="Arial Black"/>
                <w:bCs/>
                <w:sz w:val="24"/>
                <w:szCs w:val="24"/>
                <w:u w:val="single"/>
              </w:rPr>
              <w:t>* – Souligne le verbe en rouge, entoure le sujet en vert et entoure en rouge le COD.</w:t>
            </w:r>
          </w:p>
          <w:p w14:paraId="31DEE5E5" w14:textId="77777777" w:rsidR="006D233D" w:rsidRPr="006D233D" w:rsidRDefault="006D233D" w:rsidP="006D233D">
            <w:pPr>
              <w:rPr>
                <w:sz w:val="16"/>
                <w:szCs w:val="16"/>
              </w:rPr>
            </w:pPr>
          </w:p>
          <w:p w14:paraId="623F821A" w14:textId="3043BE0E" w:rsidR="003E6B8B" w:rsidRPr="00BF59DC" w:rsidRDefault="003E6B8B" w:rsidP="006D233D">
            <w:pPr>
              <w:rPr>
                <w:szCs w:val="28"/>
              </w:rPr>
            </w:pPr>
            <w:r w:rsidRPr="00BF59DC">
              <w:rPr>
                <w:szCs w:val="28"/>
              </w:rPr>
              <w:t xml:space="preserve">a – Depuis ce matin, le mécanicien répare la voiture de Pierre. </w:t>
            </w:r>
          </w:p>
          <w:p w14:paraId="396F17EE" w14:textId="77777777" w:rsidR="003E6B8B" w:rsidRPr="00BF59DC" w:rsidRDefault="003E6B8B" w:rsidP="006D233D">
            <w:pPr>
              <w:rPr>
                <w:szCs w:val="28"/>
              </w:rPr>
            </w:pPr>
            <w:r w:rsidRPr="00BF59DC">
              <w:rPr>
                <w:szCs w:val="28"/>
              </w:rPr>
              <w:t xml:space="preserve">b – Dans son atelier, le menuisier travaille </w:t>
            </w:r>
            <w:r w:rsidRPr="00BF59DC">
              <w:rPr>
                <w:rStyle w:val="gras1"/>
                <w:b w:val="0"/>
                <w:bCs w:val="0"/>
                <w:color w:val="auto"/>
                <w:sz w:val="28"/>
                <w:szCs w:val="28"/>
              </w:rPr>
              <w:t>le bois.</w:t>
            </w:r>
          </w:p>
          <w:p w14:paraId="75F5E24B" w14:textId="77777777" w:rsidR="003E6B8B" w:rsidRPr="00BF59DC" w:rsidRDefault="003E6B8B" w:rsidP="006D233D">
            <w:pPr>
              <w:rPr>
                <w:rStyle w:val="gras1"/>
                <w:b w:val="0"/>
                <w:bCs w:val="0"/>
                <w:color w:val="auto"/>
                <w:sz w:val="28"/>
                <w:szCs w:val="28"/>
              </w:rPr>
            </w:pPr>
            <w:r w:rsidRPr="00BF59DC">
              <w:rPr>
                <w:szCs w:val="28"/>
              </w:rPr>
              <w:t xml:space="preserve">c - Les fillettes se donnent </w:t>
            </w:r>
            <w:r w:rsidRPr="00BF59DC">
              <w:rPr>
                <w:rStyle w:val="gras1"/>
                <w:b w:val="0"/>
                <w:bCs w:val="0"/>
                <w:color w:val="auto"/>
                <w:sz w:val="28"/>
                <w:szCs w:val="28"/>
              </w:rPr>
              <w:t>la main.</w:t>
            </w:r>
          </w:p>
          <w:p w14:paraId="74F75978" w14:textId="361C871D" w:rsidR="003E6B8B" w:rsidRPr="00BF59DC" w:rsidRDefault="003E6B8B" w:rsidP="006D233D">
            <w:pPr>
              <w:rPr>
                <w:rStyle w:val="gras1"/>
                <w:b w:val="0"/>
                <w:bCs w:val="0"/>
                <w:color w:val="auto"/>
                <w:sz w:val="28"/>
                <w:szCs w:val="28"/>
              </w:rPr>
            </w:pPr>
            <w:r w:rsidRPr="00BF59DC">
              <w:rPr>
                <w:rStyle w:val="gras1"/>
                <w:b w:val="0"/>
                <w:bCs w:val="0"/>
                <w:color w:val="auto"/>
                <w:sz w:val="28"/>
                <w:szCs w:val="28"/>
              </w:rPr>
              <w:t>d – Le chien attend fidèlement</w:t>
            </w:r>
            <w:r w:rsidR="00272111" w:rsidRPr="00BF59DC">
              <w:rPr>
                <w:rStyle w:val="gras1"/>
                <w:b w:val="0"/>
                <w:bCs w:val="0"/>
                <w:color w:val="auto"/>
                <w:sz w:val="28"/>
                <w:szCs w:val="28"/>
              </w:rPr>
              <w:t>, son maître,</w:t>
            </w:r>
            <w:r w:rsidRPr="00BF59DC">
              <w:rPr>
                <w:rStyle w:val="gras1"/>
                <w:b w:val="0"/>
                <w:bCs w:val="0"/>
                <w:color w:val="auto"/>
                <w:sz w:val="28"/>
                <w:szCs w:val="28"/>
              </w:rPr>
              <w:t xml:space="preserve"> depuis ce matin.</w:t>
            </w:r>
          </w:p>
          <w:p w14:paraId="18DB8CFF" w14:textId="77777777" w:rsidR="003E6B8B" w:rsidRPr="00BF59DC" w:rsidRDefault="003E6B8B" w:rsidP="006D233D">
            <w:pPr>
              <w:rPr>
                <w:rStyle w:val="rdaction"/>
                <w:szCs w:val="28"/>
              </w:rPr>
            </w:pPr>
            <w:r w:rsidRPr="00BF59DC">
              <w:rPr>
                <w:rStyle w:val="rdaction"/>
                <w:szCs w:val="28"/>
              </w:rPr>
              <w:t>e – Le chat mange</w:t>
            </w:r>
            <w:r w:rsidR="00272111" w:rsidRPr="00BF59DC">
              <w:rPr>
                <w:rStyle w:val="rdaction"/>
                <w:szCs w:val="28"/>
              </w:rPr>
              <w:t>, avec voracité,</w:t>
            </w:r>
            <w:r w:rsidRPr="00BF59DC">
              <w:rPr>
                <w:rStyle w:val="rdaction"/>
                <w:szCs w:val="28"/>
              </w:rPr>
              <w:t xml:space="preserve"> ses croquettes.</w:t>
            </w:r>
          </w:p>
          <w:p w14:paraId="67C83E86" w14:textId="6D3B593E" w:rsidR="0009185A" w:rsidRPr="006D233D" w:rsidRDefault="0009185A" w:rsidP="006D233D">
            <w:pPr>
              <w:rPr>
                <w:sz w:val="16"/>
                <w:szCs w:val="16"/>
              </w:rPr>
            </w:pPr>
          </w:p>
        </w:tc>
      </w:tr>
    </w:tbl>
    <w:p w14:paraId="29C44708" w14:textId="77777777" w:rsidR="00BF59DC" w:rsidRDefault="00BF59DC" w:rsidP="006D233D">
      <w:pPr>
        <w:rPr>
          <w:bCs/>
          <w:szCs w:val="28"/>
        </w:rPr>
      </w:pPr>
    </w:p>
    <w:p w14:paraId="40CB37E6" w14:textId="77777777" w:rsidR="006D233D" w:rsidRPr="006D233D" w:rsidRDefault="006D233D" w:rsidP="006D233D">
      <w:pPr>
        <w:rPr>
          <w:bCs/>
          <w:szCs w:val="28"/>
        </w:rPr>
      </w:pPr>
    </w:p>
    <w:tbl>
      <w:tblPr>
        <w:tblStyle w:val="Grilledutableau"/>
        <w:tblW w:w="0" w:type="auto"/>
        <w:tblLook w:val="04A0" w:firstRow="1" w:lastRow="0" w:firstColumn="1" w:lastColumn="0" w:noHBand="0" w:noVBand="1"/>
      </w:tblPr>
      <w:tblGrid>
        <w:gridCol w:w="5228"/>
        <w:gridCol w:w="5228"/>
      </w:tblGrid>
      <w:tr w:rsidR="00BF59DC" w14:paraId="438CF890" w14:textId="77777777" w:rsidTr="00353080">
        <w:tc>
          <w:tcPr>
            <w:tcW w:w="5228" w:type="dxa"/>
          </w:tcPr>
          <w:p w14:paraId="69E5B9FF" w14:textId="37051924" w:rsidR="00BF59DC" w:rsidRDefault="006D233D" w:rsidP="006D233D">
            <w:pPr>
              <w:rPr>
                <w:rFonts w:ascii="Arial Black" w:hAnsi="Arial Black"/>
                <w:bCs/>
                <w:sz w:val="24"/>
                <w:szCs w:val="24"/>
                <w:u w:val="single"/>
              </w:rPr>
            </w:pPr>
            <w:r>
              <w:rPr>
                <w:rFonts w:ascii="Arial Black" w:hAnsi="Arial Black"/>
                <w:bCs/>
                <w:sz w:val="24"/>
                <w:szCs w:val="24"/>
                <w:u w:val="single"/>
              </w:rPr>
              <w:t>3</w:t>
            </w:r>
            <w:r w:rsidR="00BF59DC">
              <w:rPr>
                <w:rFonts w:ascii="Arial Black" w:hAnsi="Arial Black"/>
                <w:bCs/>
                <w:sz w:val="24"/>
                <w:szCs w:val="24"/>
                <w:u w:val="single"/>
              </w:rPr>
              <w:t>* – Souligne le verbe en rouge, entoure le sujet en vert et entoure en rouge le COD.</w:t>
            </w:r>
          </w:p>
          <w:p w14:paraId="45644028" w14:textId="77777777" w:rsidR="006D233D" w:rsidRDefault="006D233D" w:rsidP="006D233D">
            <w:pPr>
              <w:rPr>
                <w:bCs/>
                <w:szCs w:val="28"/>
              </w:rPr>
            </w:pPr>
          </w:p>
          <w:p w14:paraId="035976D5" w14:textId="5036122E" w:rsidR="00BF59DC" w:rsidRDefault="00BF59DC" w:rsidP="006D233D">
            <w:pPr>
              <w:rPr>
                <w:bCs/>
                <w:szCs w:val="28"/>
              </w:rPr>
            </w:pPr>
            <w:r>
              <w:rPr>
                <w:bCs/>
                <w:szCs w:val="28"/>
              </w:rPr>
              <w:t>a – Aujourd’hui, j’ai pris une décision importante.</w:t>
            </w:r>
          </w:p>
          <w:p w14:paraId="284356D8" w14:textId="77777777" w:rsidR="00BF59DC" w:rsidRDefault="00BF59DC" w:rsidP="006D233D">
            <w:pPr>
              <w:rPr>
                <w:bCs/>
                <w:szCs w:val="28"/>
              </w:rPr>
            </w:pPr>
            <w:r>
              <w:rPr>
                <w:bCs/>
                <w:szCs w:val="28"/>
              </w:rPr>
              <w:t>b – Les filles attrapent les garçons dans la cour.</w:t>
            </w:r>
          </w:p>
          <w:p w14:paraId="62F21BDF" w14:textId="77777777" w:rsidR="00BF59DC" w:rsidRDefault="00BF59DC" w:rsidP="006D233D">
            <w:pPr>
              <w:rPr>
                <w:bCs/>
                <w:szCs w:val="28"/>
              </w:rPr>
            </w:pPr>
            <w:r>
              <w:rPr>
                <w:bCs/>
                <w:szCs w:val="28"/>
              </w:rPr>
              <w:t>c – J’ai retrouvé mon portefeuille dans le frigidaire !</w:t>
            </w:r>
          </w:p>
          <w:p w14:paraId="74F29048" w14:textId="77777777" w:rsidR="00BF59DC" w:rsidRDefault="00BF59DC" w:rsidP="006D233D">
            <w:pPr>
              <w:rPr>
                <w:bCs/>
                <w:szCs w:val="28"/>
              </w:rPr>
            </w:pPr>
            <w:r>
              <w:rPr>
                <w:bCs/>
                <w:szCs w:val="28"/>
              </w:rPr>
              <w:t>d – Tous les matins le facteur distribue le courrier.</w:t>
            </w:r>
          </w:p>
          <w:p w14:paraId="0DD132FA" w14:textId="6E4CEF68" w:rsidR="00BF59DC" w:rsidRPr="00272111" w:rsidRDefault="00BF59DC" w:rsidP="006D233D">
            <w:pPr>
              <w:rPr>
                <w:bCs/>
                <w:szCs w:val="28"/>
              </w:rPr>
            </w:pPr>
            <w:r>
              <w:rPr>
                <w:bCs/>
                <w:szCs w:val="28"/>
              </w:rPr>
              <w:t>e – En courant je me suis tordu la cheville.</w:t>
            </w:r>
          </w:p>
        </w:tc>
        <w:tc>
          <w:tcPr>
            <w:tcW w:w="5228" w:type="dxa"/>
          </w:tcPr>
          <w:p w14:paraId="2D9D4C94" w14:textId="4351F1DB" w:rsidR="00BF59DC" w:rsidRDefault="006D233D" w:rsidP="006D233D">
            <w:pPr>
              <w:rPr>
                <w:rFonts w:ascii="Arial Black" w:hAnsi="Arial Black"/>
                <w:bCs/>
                <w:sz w:val="24"/>
                <w:szCs w:val="24"/>
                <w:u w:val="single"/>
              </w:rPr>
            </w:pPr>
            <w:r>
              <w:rPr>
                <w:rFonts w:ascii="Arial Black" w:hAnsi="Arial Black"/>
                <w:bCs/>
                <w:sz w:val="24"/>
                <w:szCs w:val="24"/>
                <w:u w:val="single"/>
              </w:rPr>
              <w:t>4</w:t>
            </w:r>
            <w:r w:rsidR="00BF59DC">
              <w:rPr>
                <w:rFonts w:ascii="Arial Black" w:hAnsi="Arial Black"/>
                <w:bCs/>
                <w:sz w:val="24"/>
                <w:szCs w:val="24"/>
                <w:u w:val="single"/>
              </w:rPr>
              <w:t>** – Souligne le verbe en rouge, entoure le sujet en vert et entoure en rouge le COD.</w:t>
            </w:r>
          </w:p>
          <w:p w14:paraId="21BDA82F" w14:textId="77777777" w:rsidR="006D233D" w:rsidRPr="006D233D" w:rsidRDefault="006D233D" w:rsidP="006D233D">
            <w:pPr>
              <w:rPr>
                <w:sz w:val="16"/>
                <w:szCs w:val="16"/>
              </w:rPr>
            </w:pPr>
          </w:p>
          <w:p w14:paraId="73A19CC2" w14:textId="3BEBE9B8" w:rsidR="00BF59DC" w:rsidRDefault="00BF59DC" w:rsidP="006D233D">
            <w:pPr>
              <w:rPr>
                <w:szCs w:val="28"/>
              </w:rPr>
            </w:pPr>
            <w:r>
              <w:rPr>
                <w:szCs w:val="28"/>
              </w:rPr>
              <w:t xml:space="preserve">a – </w:t>
            </w:r>
            <w:r w:rsidR="003A7AFC">
              <w:rPr>
                <w:szCs w:val="28"/>
              </w:rPr>
              <w:t>En cas de temps couvert</w:t>
            </w:r>
            <w:r>
              <w:rPr>
                <w:szCs w:val="28"/>
              </w:rPr>
              <w:t xml:space="preserve"> je prends mon parapluie.</w:t>
            </w:r>
          </w:p>
          <w:p w14:paraId="79679595" w14:textId="77777777" w:rsidR="00BF59DC" w:rsidRDefault="00BF59DC" w:rsidP="006D233D">
            <w:pPr>
              <w:rPr>
                <w:szCs w:val="28"/>
              </w:rPr>
            </w:pPr>
            <w:r>
              <w:rPr>
                <w:szCs w:val="28"/>
              </w:rPr>
              <w:t>b – Avec un bonnet je protège mes oreilles.</w:t>
            </w:r>
          </w:p>
          <w:p w14:paraId="2905ED29" w14:textId="77777777" w:rsidR="00BF59DC" w:rsidRDefault="00BF59DC" w:rsidP="006D233D">
            <w:pPr>
              <w:rPr>
                <w:szCs w:val="28"/>
              </w:rPr>
            </w:pPr>
            <w:r>
              <w:rPr>
                <w:szCs w:val="28"/>
              </w:rPr>
              <w:t xml:space="preserve">c </w:t>
            </w:r>
            <w:r w:rsidR="00FC06F8">
              <w:rPr>
                <w:szCs w:val="28"/>
              </w:rPr>
              <w:t>–</w:t>
            </w:r>
            <w:r>
              <w:rPr>
                <w:szCs w:val="28"/>
              </w:rPr>
              <w:t xml:space="preserve"> </w:t>
            </w:r>
            <w:r w:rsidR="00FC06F8">
              <w:rPr>
                <w:szCs w:val="28"/>
              </w:rPr>
              <w:t>Nous attendons impatiemment ce voyage.</w:t>
            </w:r>
          </w:p>
          <w:p w14:paraId="06437E43" w14:textId="2502A903" w:rsidR="00FC06F8" w:rsidRDefault="00FC06F8" w:rsidP="006D233D">
            <w:pPr>
              <w:rPr>
                <w:szCs w:val="28"/>
              </w:rPr>
            </w:pPr>
            <w:r>
              <w:rPr>
                <w:szCs w:val="28"/>
              </w:rPr>
              <w:t xml:space="preserve">d </w:t>
            </w:r>
            <w:r w:rsidR="006D233D">
              <w:rPr>
                <w:szCs w:val="28"/>
              </w:rPr>
              <w:t>–Le chauffeur a demandé, dans le car, le silence.</w:t>
            </w:r>
          </w:p>
          <w:p w14:paraId="4431C81F" w14:textId="77777777" w:rsidR="006D233D" w:rsidRDefault="006D233D" w:rsidP="006D233D">
            <w:pPr>
              <w:rPr>
                <w:szCs w:val="28"/>
              </w:rPr>
            </w:pPr>
            <w:r>
              <w:rPr>
                <w:szCs w:val="28"/>
              </w:rPr>
              <w:t>e – Mustapha a invité tous ses copains le jour de son anniversaire.</w:t>
            </w:r>
          </w:p>
          <w:p w14:paraId="4AD0B3C2" w14:textId="52FCB828" w:rsidR="006D233D" w:rsidRPr="006D233D" w:rsidRDefault="006D233D" w:rsidP="006D233D">
            <w:pPr>
              <w:rPr>
                <w:sz w:val="16"/>
                <w:szCs w:val="16"/>
              </w:rPr>
            </w:pPr>
          </w:p>
        </w:tc>
      </w:tr>
    </w:tbl>
    <w:p w14:paraId="2EE1BB26" w14:textId="77777777" w:rsidR="00BF59DC" w:rsidRDefault="00BF59DC" w:rsidP="006D233D">
      <w:pPr>
        <w:rPr>
          <w:bCs/>
          <w:szCs w:val="28"/>
        </w:rPr>
      </w:pPr>
    </w:p>
    <w:p w14:paraId="6E879260" w14:textId="77777777" w:rsidR="006D233D" w:rsidRPr="006D233D" w:rsidRDefault="006D233D" w:rsidP="006D233D">
      <w:pPr>
        <w:rPr>
          <w:bCs/>
          <w:szCs w:val="28"/>
        </w:rPr>
      </w:pPr>
    </w:p>
    <w:tbl>
      <w:tblPr>
        <w:tblStyle w:val="Grilledutableau"/>
        <w:tblW w:w="0" w:type="auto"/>
        <w:tblLook w:val="04A0" w:firstRow="1" w:lastRow="0" w:firstColumn="1" w:lastColumn="0" w:noHBand="0" w:noVBand="1"/>
      </w:tblPr>
      <w:tblGrid>
        <w:gridCol w:w="5228"/>
        <w:gridCol w:w="5228"/>
      </w:tblGrid>
      <w:tr w:rsidR="001F1505" w14:paraId="7394C969" w14:textId="77777777" w:rsidTr="00954F16">
        <w:tc>
          <w:tcPr>
            <w:tcW w:w="5228" w:type="dxa"/>
          </w:tcPr>
          <w:p w14:paraId="44A99A73" w14:textId="6721BB95" w:rsidR="001F1505" w:rsidRDefault="006D233D" w:rsidP="006D233D">
            <w:pPr>
              <w:rPr>
                <w:rFonts w:ascii="Arial Black" w:hAnsi="Arial Black"/>
                <w:bCs/>
                <w:sz w:val="24"/>
                <w:szCs w:val="24"/>
                <w:u w:val="single"/>
              </w:rPr>
            </w:pPr>
            <w:r>
              <w:rPr>
                <w:rFonts w:ascii="Arial Black" w:hAnsi="Arial Black"/>
                <w:bCs/>
                <w:sz w:val="24"/>
                <w:szCs w:val="24"/>
                <w:u w:val="single"/>
              </w:rPr>
              <w:t>5</w:t>
            </w:r>
            <w:r w:rsidR="001F1505">
              <w:rPr>
                <w:rFonts w:ascii="Arial Black" w:hAnsi="Arial Black"/>
                <w:bCs/>
                <w:sz w:val="24"/>
                <w:szCs w:val="24"/>
                <w:u w:val="single"/>
              </w:rPr>
              <w:t>* – Souligne le verbe en rouge, entoure le sujet en vert</w:t>
            </w:r>
            <w:r>
              <w:rPr>
                <w:rFonts w:ascii="Arial Black" w:hAnsi="Arial Black"/>
                <w:bCs/>
                <w:sz w:val="24"/>
                <w:szCs w:val="24"/>
                <w:u w:val="single"/>
              </w:rPr>
              <w:t xml:space="preserve">, </w:t>
            </w:r>
            <w:r w:rsidR="001F1505">
              <w:rPr>
                <w:rFonts w:ascii="Arial Black" w:hAnsi="Arial Black"/>
                <w:bCs/>
                <w:sz w:val="24"/>
                <w:szCs w:val="24"/>
                <w:u w:val="single"/>
              </w:rPr>
              <w:t>entoure en rouge le COI</w:t>
            </w:r>
            <w:r>
              <w:rPr>
                <w:rFonts w:ascii="Arial Black" w:hAnsi="Arial Black"/>
                <w:bCs/>
                <w:sz w:val="24"/>
                <w:szCs w:val="24"/>
                <w:u w:val="single"/>
              </w:rPr>
              <w:t xml:space="preserve"> et colorie en rouge la préposition qui l’introduit</w:t>
            </w:r>
            <w:r w:rsidR="001F1505">
              <w:rPr>
                <w:rFonts w:ascii="Arial Black" w:hAnsi="Arial Black"/>
                <w:bCs/>
                <w:sz w:val="24"/>
                <w:szCs w:val="24"/>
                <w:u w:val="single"/>
              </w:rPr>
              <w:t>.</w:t>
            </w:r>
          </w:p>
          <w:p w14:paraId="676A28BB" w14:textId="77777777" w:rsidR="006D233D" w:rsidRPr="006D233D" w:rsidRDefault="006D233D" w:rsidP="006D233D">
            <w:pPr>
              <w:rPr>
                <w:bCs/>
                <w:sz w:val="16"/>
                <w:szCs w:val="16"/>
              </w:rPr>
            </w:pPr>
          </w:p>
          <w:p w14:paraId="73BB36AB" w14:textId="780B5FE1" w:rsidR="001F1505" w:rsidRPr="006D233D" w:rsidRDefault="001F1505" w:rsidP="006D233D">
            <w:pPr>
              <w:rPr>
                <w:bCs/>
                <w:szCs w:val="28"/>
              </w:rPr>
            </w:pPr>
            <w:r w:rsidRPr="006D233D">
              <w:rPr>
                <w:bCs/>
                <w:szCs w:val="28"/>
              </w:rPr>
              <w:t xml:space="preserve">a – </w:t>
            </w:r>
            <w:r w:rsidRPr="006D233D">
              <w:rPr>
                <w:szCs w:val="28"/>
              </w:rPr>
              <w:t>Superman pense à ses adversaires.</w:t>
            </w:r>
            <w:r w:rsidRPr="006D233D">
              <w:rPr>
                <w:szCs w:val="28"/>
              </w:rPr>
              <w:br/>
            </w:r>
            <w:r w:rsidRPr="006D233D">
              <w:rPr>
                <w:bCs/>
                <w:szCs w:val="28"/>
              </w:rPr>
              <w:t xml:space="preserve">b – </w:t>
            </w:r>
            <w:r w:rsidRPr="006D233D">
              <w:rPr>
                <w:color w:val="000000"/>
                <w:szCs w:val="28"/>
              </w:rPr>
              <w:t xml:space="preserve">Les élèves s’appliquent à </w:t>
            </w:r>
            <w:r w:rsidRPr="006D233D">
              <w:rPr>
                <w:rStyle w:val="gras1"/>
                <w:b w:val="0"/>
                <w:sz w:val="28"/>
                <w:szCs w:val="28"/>
              </w:rPr>
              <w:t>leurs devoirs.</w:t>
            </w:r>
          </w:p>
          <w:p w14:paraId="702D3986" w14:textId="624B8A88" w:rsidR="001F1505" w:rsidRPr="006D233D" w:rsidRDefault="001F1505" w:rsidP="006D233D">
            <w:pPr>
              <w:rPr>
                <w:bCs/>
                <w:szCs w:val="28"/>
              </w:rPr>
            </w:pPr>
            <w:r w:rsidRPr="006D233D">
              <w:rPr>
                <w:bCs/>
                <w:szCs w:val="28"/>
              </w:rPr>
              <w:t xml:space="preserve">c – </w:t>
            </w:r>
            <w:r w:rsidRPr="006D233D">
              <w:rPr>
                <w:szCs w:val="28"/>
              </w:rPr>
              <w:t>Marie parle de son travail.</w:t>
            </w:r>
          </w:p>
          <w:p w14:paraId="5DB329FC" w14:textId="59D6C30A" w:rsidR="001F1505" w:rsidRPr="00272111" w:rsidRDefault="001F1505" w:rsidP="006D233D">
            <w:pPr>
              <w:rPr>
                <w:bCs/>
                <w:szCs w:val="28"/>
              </w:rPr>
            </w:pPr>
            <w:r w:rsidRPr="006D233D">
              <w:rPr>
                <w:bCs/>
                <w:szCs w:val="28"/>
              </w:rPr>
              <w:t xml:space="preserve">d – </w:t>
            </w:r>
            <w:r w:rsidR="00EF56C3">
              <w:rPr>
                <w:bCs/>
                <w:szCs w:val="28"/>
              </w:rPr>
              <w:t>L</w:t>
            </w:r>
            <w:r w:rsidRPr="006D233D">
              <w:rPr>
                <w:szCs w:val="28"/>
              </w:rPr>
              <w:t>e maître parle de l'emploi du temps.</w:t>
            </w:r>
            <w:r w:rsidRPr="006D233D">
              <w:rPr>
                <w:szCs w:val="28"/>
              </w:rPr>
              <w:br/>
            </w:r>
            <w:r w:rsidRPr="006D233D">
              <w:rPr>
                <w:bCs/>
                <w:szCs w:val="28"/>
              </w:rPr>
              <w:t>e – Mon frère a pardonné à son ami.</w:t>
            </w:r>
          </w:p>
        </w:tc>
        <w:tc>
          <w:tcPr>
            <w:tcW w:w="5228" w:type="dxa"/>
          </w:tcPr>
          <w:p w14:paraId="2473E4BD" w14:textId="77777777" w:rsidR="006D233D" w:rsidRDefault="006D233D" w:rsidP="006D233D">
            <w:pPr>
              <w:rPr>
                <w:rFonts w:ascii="Arial Black" w:hAnsi="Arial Black"/>
                <w:bCs/>
                <w:sz w:val="24"/>
                <w:szCs w:val="24"/>
                <w:u w:val="single"/>
              </w:rPr>
            </w:pPr>
            <w:r>
              <w:rPr>
                <w:rFonts w:ascii="Arial Black" w:hAnsi="Arial Black"/>
                <w:bCs/>
                <w:sz w:val="24"/>
                <w:szCs w:val="24"/>
                <w:u w:val="single"/>
              </w:rPr>
              <w:t>6</w:t>
            </w:r>
            <w:r w:rsidR="001F1505">
              <w:rPr>
                <w:rFonts w:ascii="Arial Black" w:hAnsi="Arial Black"/>
                <w:bCs/>
                <w:sz w:val="24"/>
                <w:szCs w:val="24"/>
                <w:u w:val="single"/>
              </w:rPr>
              <w:t xml:space="preserve">** – </w:t>
            </w:r>
            <w:r>
              <w:rPr>
                <w:rFonts w:ascii="Arial Black" w:hAnsi="Arial Black"/>
                <w:bCs/>
                <w:sz w:val="24"/>
                <w:szCs w:val="24"/>
                <w:u w:val="single"/>
              </w:rPr>
              <w:t>Souligne le verbe en rouge, entoure le sujet en vert, entoure en rouge le COI et colorie en rouge la préposition qui l’introduit.</w:t>
            </w:r>
          </w:p>
          <w:p w14:paraId="60783EB1" w14:textId="77777777" w:rsidR="006D233D" w:rsidRPr="006D233D" w:rsidRDefault="006D233D" w:rsidP="006D233D">
            <w:pPr>
              <w:rPr>
                <w:bCs/>
                <w:sz w:val="16"/>
                <w:szCs w:val="16"/>
              </w:rPr>
            </w:pPr>
          </w:p>
          <w:p w14:paraId="53F1B79E" w14:textId="0249B382" w:rsidR="008A2008" w:rsidRPr="006D233D" w:rsidRDefault="008A2008" w:rsidP="006D233D">
            <w:pPr>
              <w:rPr>
                <w:bCs/>
                <w:szCs w:val="28"/>
              </w:rPr>
            </w:pPr>
            <w:r w:rsidRPr="006D233D">
              <w:rPr>
                <w:bCs/>
                <w:szCs w:val="28"/>
              </w:rPr>
              <w:t xml:space="preserve">a - Depuis une semaine, mon voisin se plaint du bruit. </w:t>
            </w:r>
          </w:p>
          <w:p w14:paraId="0DE86219" w14:textId="77C0DDB4" w:rsidR="001F1505" w:rsidRPr="006D233D" w:rsidRDefault="008A2008" w:rsidP="006D233D">
            <w:pPr>
              <w:rPr>
                <w:bCs/>
                <w:szCs w:val="28"/>
              </w:rPr>
            </w:pPr>
            <w:r w:rsidRPr="006D233D">
              <w:rPr>
                <w:bCs/>
                <w:szCs w:val="28"/>
              </w:rPr>
              <w:t>b - Nous réfléchissons à nos prochaines vacances</w:t>
            </w:r>
            <w:r w:rsidR="00481D77">
              <w:rPr>
                <w:bCs/>
                <w:szCs w:val="28"/>
              </w:rPr>
              <w:t xml:space="preserve"> en faisant la vaisselle.</w:t>
            </w:r>
          </w:p>
          <w:p w14:paraId="7D354B41" w14:textId="14DF2360" w:rsidR="008A2008" w:rsidRPr="006D233D" w:rsidRDefault="008A2008" w:rsidP="006D233D">
            <w:pPr>
              <w:rPr>
                <w:bCs/>
                <w:szCs w:val="28"/>
              </w:rPr>
            </w:pPr>
            <w:r w:rsidRPr="006D233D">
              <w:rPr>
                <w:bCs/>
                <w:szCs w:val="28"/>
              </w:rPr>
              <w:t xml:space="preserve">c </w:t>
            </w:r>
            <w:r w:rsidR="00481D77">
              <w:rPr>
                <w:bCs/>
                <w:szCs w:val="28"/>
              </w:rPr>
              <w:t>–</w:t>
            </w:r>
            <w:r w:rsidRPr="006D233D">
              <w:rPr>
                <w:bCs/>
                <w:szCs w:val="28"/>
              </w:rPr>
              <w:t xml:space="preserve"> </w:t>
            </w:r>
            <w:r w:rsidR="00481D77">
              <w:rPr>
                <w:bCs/>
                <w:szCs w:val="28"/>
              </w:rPr>
              <w:t>Dans sa chambre Eva pense à la récitation de sa poésie.</w:t>
            </w:r>
          </w:p>
          <w:p w14:paraId="63AFB06D" w14:textId="77777777" w:rsidR="008A2008" w:rsidRPr="006D233D" w:rsidRDefault="008A2008" w:rsidP="006D233D">
            <w:pPr>
              <w:rPr>
                <w:bCs/>
                <w:szCs w:val="28"/>
              </w:rPr>
            </w:pPr>
            <w:r w:rsidRPr="006D233D">
              <w:rPr>
                <w:bCs/>
                <w:szCs w:val="28"/>
              </w:rPr>
              <w:t>d - Malheureusement, certains enfants désobéissent à leurs parents.</w:t>
            </w:r>
          </w:p>
          <w:p w14:paraId="1C36BF1F" w14:textId="77777777" w:rsidR="008A2008" w:rsidRPr="006D233D" w:rsidRDefault="008A2008" w:rsidP="006D233D">
            <w:pPr>
              <w:rPr>
                <w:bCs/>
                <w:szCs w:val="28"/>
              </w:rPr>
            </w:pPr>
            <w:r w:rsidRPr="006D233D">
              <w:rPr>
                <w:bCs/>
                <w:szCs w:val="28"/>
              </w:rPr>
              <w:t xml:space="preserve">e </w:t>
            </w:r>
            <w:r w:rsidR="0009185A" w:rsidRPr="006D233D">
              <w:rPr>
                <w:bCs/>
                <w:szCs w:val="28"/>
              </w:rPr>
              <w:t>–</w:t>
            </w:r>
            <w:r w:rsidRPr="006D233D">
              <w:rPr>
                <w:bCs/>
                <w:szCs w:val="28"/>
              </w:rPr>
              <w:t xml:space="preserve"> </w:t>
            </w:r>
            <w:r w:rsidR="0009185A" w:rsidRPr="006D233D">
              <w:rPr>
                <w:bCs/>
                <w:szCs w:val="28"/>
              </w:rPr>
              <w:t>Demain tu écriras à ta grand-mère.</w:t>
            </w:r>
          </w:p>
          <w:p w14:paraId="24873F51" w14:textId="39BCD4A6" w:rsidR="0009185A" w:rsidRPr="008A2008" w:rsidRDefault="0009185A" w:rsidP="006D233D">
            <w:pPr>
              <w:rPr>
                <w:bCs/>
                <w:szCs w:val="28"/>
              </w:rPr>
            </w:pPr>
          </w:p>
        </w:tc>
      </w:tr>
    </w:tbl>
    <w:p w14:paraId="1A5EA6BB" w14:textId="7275C1BD" w:rsidR="006D233D" w:rsidRPr="003E6B8B" w:rsidRDefault="006D233D" w:rsidP="006D233D">
      <w:pPr>
        <w:jc w:val="right"/>
        <w:rPr>
          <w:bCs/>
          <w:sz w:val="24"/>
          <w:szCs w:val="24"/>
        </w:rPr>
      </w:pPr>
      <w:r>
        <w:rPr>
          <w:bCs/>
          <w:sz w:val="24"/>
          <w:szCs w:val="24"/>
        </w:rPr>
        <w:lastRenderedPageBreak/>
        <w:t>Entrainement - 2</w:t>
      </w:r>
    </w:p>
    <w:p w14:paraId="67DEECB5" w14:textId="77777777" w:rsidR="006D233D" w:rsidRPr="002351D4" w:rsidRDefault="006D233D" w:rsidP="006D233D">
      <w:pPr>
        <w:rPr>
          <w:bCs/>
          <w:sz w:val="24"/>
          <w:szCs w:val="24"/>
        </w:rPr>
      </w:pPr>
    </w:p>
    <w:tbl>
      <w:tblPr>
        <w:tblStyle w:val="Grilledutableau"/>
        <w:tblW w:w="0" w:type="auto"/>
        <w:tblLook w:val="04A0" w:firstRow="1" w:lastRow="0" w:firstColumn="1" w:lastColumn="0" w:noHBand="0" w:noVBand="1"/>
      </w:tblPr>
      <w:tblGrid>
        <w:gridCol w:w="5228"/>
        <w:gridCol w:w="5228"/>
      </w:tblGrid>
      <w:tr w:rsidR="006D233D" w14:paraId="03D6CF80" w14:textId="77777777" w:rsidTr="00353080">
        <w:tc>
          <w:tcPr>
            <w:tcW w:w="5228" w:type="dxa"/>
          </w:tcPr>
          <w:p w14:paraId="6E2BD762" w14:textId="3E26DB4B" w:rsidR="006D233D" w:rsidRDefault="006D233D" w:rsidP="00353080">
            <w:pPr>
              <w:rPr>
                <w:rFonts w:ascii="Arial Black" w:hAnsi="Arial Black"/>
                <w:bCs/>
                <w:sz w:val="24"/>
                <w:szCs w:val="24"/>
                <w:u w:val="single"/>
              </w:rPr>
            </w:pPr>
            <w:r>
              <w:rPr>
                <w:rFonts w:ascii="Arial Black" w:hAnsi="Arial Black"/>
                <w:bCs/>
                <w:sz w:val="24"/>
                <w:szCs w:val="24"/>
                <w:u w:val="single"/>
              </w:rPr>
              <w:t>7* – Souligne le verbe en rouge, entoure le sujet en vert, entoure en rouge le COI et colorie en rouge la préposition qui l’introduit.</w:t>
            </w:r>
          </w:p>
          <w:p w14:paraId="22F2BF91" w14:textId="77777777" w:rsidR="006D233D" w:rsidRPr="006D233D" w:rsidRDefault="006D233D" w:rsidP="00353080">
            <w:pPr>
              <w:rPr>
                <w:bCs/>
                <w:sz w:val="16"/>
                <w:szCs w:val="16"/>
              </w:rPr>
            </w:pPr>
          </w:p>
          <w:p w14:paraId="5DE81346" w14:textId="77777777" w:rsidR="006D233D" w:rsidRDefault="006D233D" w:rsidP="00353080">
            <w:pPr>
              <w:rPr>
                <w:bCs/>
                <w:szCs w:val="28"/>
              </w:rPr>
            </w:pPr>
            <w:r>
              <w:rPr>
                <w:bCs/>
                <w:szCs w:val="28"/>
              </w:rPr>
              <w:t>a – Kenza pense à ses anciennes amies avec nostalgie.</w:t>
            </w:r>
          </w:p>
          <w:p w14:paraId="29F5C0FB" w14:textId="32C9BFA6" w:rsidR="006D233D" w:rsidRDefault="006D233D" w:rsidP="00353080">
            <w:pPr>
              <w:rPr>
                <w:bCs/>
                <w:szCs w:val="28"/>
              </w:rPr>
            </w:pPr>
            <w:r>
              <w:rPr>
                <w:bCs/>
                <w:szCs w:val="28"/>
              </w:rPr>
              <w:t xml:space="preserve">b </w:t>
            </w:r>
            <w:r w:rsidR="00856905">
              <w:rPr>
                <w:bCs/>
                <w:szCs w:val="28"/>
              </w:rPr>
              <w:t>–</w:t>
            </w:r>
            <w:r>
              <w:rPr>
                <w:bCs/>
                <w:szCs w:val="28"/>
              </w:rPr>
              <w:t xml:space="preserve"> </w:t>
            </w:r>
            <w:r w:rsidR="00856905">
              <w:rPr>
                <w:bCs/>
                <w:szCs w:val="28"/>
              </w:rPr>
              <w:t xml:space="preserve">Louis a </w:t>
            </w:r>
            <w:r w:rsidR="00EF56C3">
              <w:rPr>
                <w:bCs/>
                <w:szCs w:val="28"/>
              </w:rPr>
              <w:t>parlé</w:t>
            </w:r>
            <w:r w:rsidR="00856905">
              <w:rPr>
                <w:bCs/>
                <w:szCs w:val="28"/>
              </w:rPr>
              <w:t xml:space="preserve"> à sa mamie ce matin.</w:t>
            </w:r>
          </w:p>
          <w:p w14:paraId="67A06BA3" w14:textId="3DD210AD" w:rsidR="00856905" w:rsidRDefault="00856905" w:rsidP="00353080">
            <w:pPr>
              <w:rPr>
                <w:bCs/>
                <w:szCs w:val="28"/>
              </w:rPr>
            </w:pPr>
            <w:r>
              <w:rPr>
                <w:bCs/>
                <w:szCs w:val="28"/>
              </w:rPr>
              <w:t xml:space="preserve">c </w:t>
            </w:r>
            <w:r w:rsidR="002D0E4F">
              <w:rPr>
                <w:bCs/>
                <w:szCs w:val="28"/>
              </w:rPr>
              <w:t>–</w:t>
            </w:r>
            <w:r>
              <w:rPr>
                <w:bCs/>
                <w:szCs w:val="28"/>
              </w:rPr>
              <w:t xml:space="preserve"> </w:t>
            </w:r>
            <w:r w:rsidR="002D0E4F">
              <w:rPr>
                <w:bCs/>
                <w:szCs w:val="28"/>
              </w:rPr>
              <w:t>Je profite du mercredi pour faire mes devoirs.</w:t>
            </w:r>
          </w:p>
          <w:p w14:paraId="0E3A4A87" w14:textId="77777777" w:rsidR="002D0E4F" w:rsidRDefault="002D0E4F" w:rsidP="00353080">
            <w:pPr>
              <w:rPr>
                <w:bCs/>
                <w:szCs w:val="28"/>
              </w:rPr>
            </w:pPr>
            <w:r>
              <w:rPr>
                <w:bCs/>
                <w:szCs w:val="28"/>
              </w:rPr>
              <w:t>d – Maquillé comme ça, tu ressembles à un clown.</w:t>
            </w:r>
          </w:p>
          <w:p w14:paraId="0B02DAE4" w14:textId="77777777" w:rsidR="002D0E4F" w:rsidRDefault="002D0E4F" w:rsidP="00353080">
            <w:pPr>
              <w:rPr>
                <w:bCs/>
                <w:szCs w:val="28"/>
              </w:rPr>
            </w:pPr>
            <w:r>
              <w:rPr>
                <w:bCs/>
                <w:szCs w:val="28"/>
              </w:rPr>
              <w:t>e – Je crois à cette histoire depuis toujours.</w:t>
            </w:r>
          </w:p>
          <w:p w14:paraId="02B58D1A" w14:textId="12881E66" w:rsidR="002D0E4F" w:rsidRPr="002D0E4F" w:rsidRDefault="002D0E4F" w:rsidP="00353080">
            <w:pPr>
              <w:rPr>
                <w:bCs/>
                <w:sz w:val="16"/>
                <w:szCs w:val="16"/>
              </w:rPr>
            </w:pPr>
          </w:p>
        </w:tc>
        <w:tc>
          <w:tcPr>
            <w:tcW w:w="5228" w:type="dxa"/>
          </w:tcPr>
          <w:p w14:paraId="09F2E1BC" w14:textId="65B39F73" w:rsidR="006D233D" w:rsidRDefault="006D233D" w:rsidP="00353080">
            <w:pPr>
              <w:rPr>
                <w:rFonts w:ascii="Arial Black" w:hAnsi="Arial Black"/>
                <w:bCs/>
                <w:sz w:val="24"/>
                <w:szCs w:val="24"/>
                <w:u w:val="single"/>
              </w:rPr>
            </w:pPr>
            <w:r>
              <w:rPr>
                <w:rFonts w:ascii="Arial Black" w:hAnsi="Arial Black"/>
                <w:bCs/>
                <w:sz w:val="24"/>
                <w:szCs w:val="24"/>
                <w:u w:val="single"/>
              </w:rPr>
              <w:t>8** – Souligne le verbe en rouge, entoure le sujet en vert, entoure en rouge le COI et colorie en rouge la préposition qui l’introduit.</w:t>
            </w:r>
          </w:p>
          <w:p w14:paraId="45CAA11F" w14:textId="77777777" w:rsidR="006D233D" w:rsidRPr="006D233D" w:rsidRDefault="006D233D" w:rsidP="00353080">
            <w:pPr>
              <w:rPr>
                <w:bCs/>
                <w:sz w:val="16"/>
                <w:szCs w:val="16"/>
              </w:rPr>
            </w:pPr>
          </w:p>
          <w:p w14:paraId="02247F26" w14:textId="77777777" w:rsidR="006D233D" w:rsidRDefault="006D233D" w:rsidP="006D233D">
            <w:pPr>
              <w:rPr>
                <w:bCs/>
                <w:szCs w:val="28"/>
              </w:rPr>
            </w:pPr>
            <w:r>
              <w:rPr>
                <w:bCs/>
                <w:szCs w:val="28"/>
              </w:rPr>
              <w:t>a – Le navigateur a répondu gentiment aux journalistes.</w:t>
            </w:r>
          </w:p>
          <w:p w14:paraId="7E7AA6A5" w14:textId="77777777" w:rsidR="00856905" w:rsidRDefault="00856905" w:rsidP="006D233D">
            <w:pPr>
              <w:rPr>
                <w:bCs/>
                <w:szCs w:val="28"/>
              </w:rPr>
            </w:pPr>
            <w:r>
              <w:rPr>
                <w:bCs/>
                <w:szCs w:val="28"/>
              </w:rPr>
              <w:t>b – Les pêcheurs parlent, sur le port, de la prochaine marée.</w:t>
            </w:r>
          </w:p>
          <w:p w14:paraId="4677E433" w14:textId="12BD9045" w:rsidR="00856905" w:rsidRDefault="00856905" w:rsidP="006D233D">
            <w:pPr>
              <w:rPr>
                <w:bCs/>
                <w:szCs w:val="28"/>
              </w:rPr>
            </w:pPr>
            <w:r>
              <w:rPr>
                <w:bCs/>
                <w:szCs w:val="28"/>
              </w:rPr>
              <w:t xml:space="preserve">c </w:t>
            </w:r>
            <w:r w:rsidR="002351D4">
              <w:rPr>
                <w:bCs/>
                <w:szCs w:val="28"/>
              </w:rPr>
              <w:t>–</w:t>
            </w:r>
            <w:r>
              <w:rPr>
                <w:bCs/>
                <w:szCs w:val="28"/>
              </w:rPr>
              <w:t xml:space="preserve"> </w:t>
            </w:r>
            <w:r w:rsidR="002351D4">
              <w:rPr>
                <w:bCs/>
                <w:szCs w:val="28"/>
              </w:rPr>
              <w:t>Cette bague appartient</w:t>
            </w:r>
            <w:r w:rsidR="00D95A94">
              <w:rPr>
                <w:bCs/>
                <w:szCs w:val="28"/>
              </w:rPr>
              <w:t>,</w:t>
            </w:r>
            <w:r w:rsidR="002351D4">
              <w:rPr>
                <w:bCs/>
                <w:szCs w:val="28"/>
              </w:rPr>
              <w:t xml:space="preserve"> </w:t>
            </w:r>
            <w:r w:rsidR="00D95A94">
              <w:rPr>
                <w:bCs/>
                <w:szCs w:val="28"/>
              </w:rPr>
              <w:t xml:space="preserve">depuis son adolescence, </w:t>
            </w:r>
            <w:r w:rsidR="002351D4">
              <w:rPr>
                <w:bCs/>
                <w:szCs w:val="28"/>
              </w:rPr>
              <w:t>à ma grand-mère.</w:t>
            </w:r>
          </w:p>
          <w:p w14:paraId="23EF1D17" w14:textId="77777777" w:rsidR="002351D4" w:rsidRDefault="002351D4" w:rsidP="006D233D">
            <w:pPr>
              <w:rPr>
                <w:bCs/>
                <w:szCs w:val="28"/>
              </w:rPr>
            </w:pPr>
            <w:r>
              <w:rPr>
                <w:bCs/>
                <w:szCs w:val="28"/>
              </w:rPr>
              <w:t>d – Je rêve de ce voyage depuis toute petite !</w:t>
            </w:r>
          </w:p>
          <w:p w14:paraId="706E5D2F" w14:textId="77777777" w:rsidR="002351D4" w:rsidRDefault="002351D4" w:rsidP="006D233D">
            <w:pPr>
              <w:rPr>
                <w:bCs/>
                <w:szCs w:val="28"/>
              </w:rPr>
            </w:pPr>
            <w:r>
              <w:rPr>
                <w:bCs/>
                <w:szCs w:val="28"/>
              </w:rPr>
              <w:t>e – Depuis la rentrée des classes je me méfie de cette fille.</w:t>
            </w:r>
          </w:p>
          <w:p w14:paraId="40A7E3B1" w14:textId="7FDA2FF2" w:rsidR="002351D4" w:rsidRPr="002351D4" w:rsidRDefault="002351D4" w:rsidP="006D233D">
            <w:pPr>
              <w:rPr>
                <w:bCs/>
                <w:sz w:val="16"/>
                <w:szCs w:val="16"/>
              </w:rPr>
            </w:pPr>
          </w:p>
        </w:tc>
      </w:tr>
    </w:tbl>
    <w:p w14:paraId="58E5E19F" w14:textId="77777777" w:rsidR="009A7336" w:rsidRDefault="009A7336" w:rsidP="0009185A">
      <w:pPr>
        <w:jc w:val="right"/>
        <w:rPr>
          <w:rStyle w:val="rdaction"/>
          <w:b/>
          <w:color w:val="002060"/>
          <w:szCs w:val="28"/>
        </w:rPr>
      </w:pPr>
    </w:p>
    <w:p w14:paraId="4D6034DD" w14:textId="77777777" w:rsidR="009A7336" w:rsidRDefault="009A7336" w:rsidP="0009185A">
      <w:pPr>
        <w:jc w:val="right"/>
        <w:rPr>
          <w:rStyle w:val="rdaction"/>
          <w:b/>
          <w:color w:val="002060"/>
          <w:szCs w:val="28"/>
        </w:rPr>
      </w:pPr>
    </w:p>
    <w:p w14:paraId="62E00E02" w14:textId="77777777" w:rsidR="009A7336" w:rsidRDefault="009A7336" w:rsidP="0009185A">
      <w:pPr>
        <w:jc w:val="right"/>
        <w:rPr>
          <w:rStyle w:val="rdaction"/>
          <w:b/>
          <w:color w:val="002060"/>
          <w:szCs w:val="28"/>
        </w:rPr>
      </w:pPr>
    </w:p>
    <w:p w14:paraId="62AB82E1" w14:textId="77777777" w:rsidR="009A7336" w:rsidRDefault="009A7336" w:rsidP="0009185A">
      <w:pPr>
        <w:jc w:val="right"/>
        <w:rPr>
          <w:rStyle w:val="rdaction"/>
          <w:b/>
          <w:color w:val="002060"/>
          <w:szCs w:val="28"/>
        </w:rPr>
      </w:pPr>
    </w:p>
    <w:p w14:paraId="7B1CB417" w14:textId="77777777" w:rsidR="009A7336" w:rsidRDefault="009A7336" w:rsidP="0009185A">
      <w:pPr>
        <w:jc w:val="right"/>
        <w:rPr>
          <w:rStyle w:val="rdaction"/>
          <w:b/>
          <w:color w:val="002060"/>
          <w:szCs w:val="28"/>
        </w:rPr>
      </w:pPr>
    </w:p>
    <w:p w14:paraId="03F9E5CA" w14:textId="77777777" w:rsidR="009A7336" w:rsidRDefault="009A7336" w:rsidP="0009185A">
      <w:pPr>
        <w:jc w:val="right"/>
        <w:rPr>
          <w:rStyle w:val="rdaction"/>
          <w:b/>
          <w:color w:val="002060"/>
          <w:szCs w:val="28"/>
        </w:rPr>
      </w:pPr>
    </w:p>
    <w:p w14:paraId="55946F6D" w14:textId="77777777" w:rsidR="009A7336" w:rsidRDefault="009A7336" w:rsidP="0009185A">
      <w:pPr>
        <w:jc w:val="right"/>
        <w:rPr>
          <w:rStyle w:val="rdaction"/>
          <w:b/>
          <w:color w:val="002060"/>
          <w:szCs w:val="28"/>
        </w:rPr>
      </w:pPr>
    </w:p>
    <w:p w14:paraId="62C26DC3" w14:textId="77777777" w:rsidR="009A7336" w:rsidRDefault="009A7336" w:rsidP="0009185A">
      <w:pPr>
        <w:jc w:val="right"/>
        <w:rPr>
          <w:rStyle w:val="rdaction"/>
          <w:b/>
          <w:color w:val="002060"/>
          <w:szCs w:val="28"/>
        </w:rPr>
      </w:pPr>
    </w:p>
    <w:p w14:paraId="232A4221" w14:textId="77777777" w:rsidR="009A7336" w:rsidRDefault="009A7336" w:rsidP="0009185A">
      <w:pPr>
        <w:jc w:val="right"/>
        <w:rPr>
          <w:rStyle w:val="rdaction"/>
          <w:b/>
          <w:color w:val="002060"/>
          <w:szCs w:val="28"/>
        </w:rPr>
      </w:pPr>
    </w:p>
    <w:p w14:paraId="21654AEC" w14:textId="77777777" w:rsidR="009A7336" w:rsidRDefault="009A7336" w:rsidP="0009185A">
      <w:pPr>
        <w:jc w:val="right"/>
        <w:rPr>
          <w:rStyle w:val="rdaction"/>
          <w:b/>
          <w:color w:val="002060"/>
          <w:szCs w:val="28"/>
        </w:rPr>
      </w:pPr>
    </w:p>
    <w:p w14:paraId="5819E3AC" w14:textId="77777777" w:rsidR="009A7336" w:rsidRDefault="009A7336" w:rsidP="0009185A">
      <w:pPr>
        <w:jc w:val="right"/>
        <w:rPr>
          <w:rStyle w:val="rdaction"/>
          <w:b/>
          <w:color w:val="002060"/>
          <w:szCs w:val="28"/>
        </w:rPr>
      </w:pPr>
    </w:p>
    <w:p w14:paraId="5961419C" w14:textId="77777777" w:rsidR="009A7336" w:rsidRDefault="009A7336" w:rsidP="0009185A">
      <w:pPr>
        <w:jc w:val="right"/>
        <w:rPr>
          <w:rStyle w:val="rdaction"/>
          <w:b/>
          <w:color w:val="002060"/>
          <w:szCs w:val="28"/>
        </w:rPr>
      </w:pPr>
    </w:p>
    <w:p w14:paraId="510AD097" w14:textId="77777777" w:rsidR="009A7336" w:rsidRDefault="009A7336" w:rsidP="0009185A">
      <w:pPr>
        <w:jc w:val="right"/>
        <w:rPr>
          <w:rStyle w:val="rdaction"/>
          <w:b/>
          <w:color w:val="002060"/>
          <w:szCs w:val="28"/>
        </w:rPr>
      </w:pPr>
    </w:p>
    <w:p w14:paraId="07C13C84" w14:textId="77777777" w:rsidR="009A7336" w:rsidRDefault="009A7336" w:rsidP="0009185A">
      <w:pPr>
        <w:jc w:val="right"/>
        <w:rPr>
          <w:rStyle w:val="rdaction"/>
          <w:b/>
          <w:color w:val="002060"/>
          <w:szCs w:val="28"/>
        </w:rPr>
      </w:pPr>
    </w:p>
    <w:p w14:paraId="224B238C" w14:textId="77777777" w:rsidR="00E11688" w:rsidRDefault="00E11688" w:rsidP="0009185A">
      <w:pPr>
        <w:jc w:val="right"/>
        <w:rPr>
          <w:bCs/>
          <w:sz w:val="24"/>
          <w:szCs w:val="24"/>
        </w:rPr>
      </w:pPr>
    </w:p>
    <w:p w14:paraId="7C7D5DB1" w14:textId="77777777" w:rsidR="00E11688" w:rsidRDefault="00E11688" w:rsidP="0009185A">
      <w:pPr>
        <w:jc w:val="right"/>
        <w:rPr>
          <w:bCs/>
          <w:sz w:val="24"/>
          <w:szCs w:val="24"/>
        </w:rPr>
      </w:pPr>
    </w:p>
    <w:p w14:paraId="030CD558" w14:textId="77777777" w:rsidR="00E11688" w:rsidRDefault="00E11688" w:rsidP="0009185A">
      <w:pPr>
        <w:jc w:val="right"/>
        <w:rPr>
          <w:bCs/>
          <w:sz w:val="24"/>
          <w:szCs w:val="24"/>
        </w:rPr>
      </w:pPr>
    </w:p>
    <w:p w14:paraId="150A1567" w14:textId="77777777" w:rsidR="00E11688" w:rsidRDefault="00E11688" w:rsidP="0009185A">
      <w:pPr>
        <w:jc w:val="right"/>
        <w:rPr>
          <w:bCs/>
          <w:sz w:val="24"/>
          <w:szCs w:val="24"/>
        </w:rPr>
      </w:pPr>
    </w:p>
    <w:p w14:paraId="4212E30C" w14:textId="77777777" w:rsidR="00E11688" w:rsidRDefault="00E11688" w:rsidP="0009185A">
      <w:pPr>
        <w:jc w:val="right"/>
        <w:rPr>
          <w:bCs/>
          <w:sz w:val="24"/>
          <w:szCs w:val="24"/>
        </w:rPr>
      </w:pPr>
    </w:p>
    <w:p w14:paraId="493FB8AD" w14:textId="77777777" w:rsidR="00E11688" w:rsidRDefault="00E11688" w:rsidP="0009185A">
      <w:pPr>
        <w:jc w:val="right"/>
        <w:rPr>
          <w:bCs/>
          <w:sz w:val="24"/>
          <w:szCs w:val="24"/>
        </w:rPr>
      </w:pPr>
    </w:p>
    <w:p w14:paraId="105DEDA8" w14:textId="77777777" w:rsidR="00E11688" w:rsidRDefault="00E11688" w:rsidP="0009185A">
      <w:pPr>
        <w:jc w:val="right"/>
        <w:rPr>
          <w:bCs/>
          <w:sz w:val="24"/>
          <w:szCs w:val="24"/>
        </w:rPr>
      </w:pPr>
    </w:p>
    <w:p w14:paraId="1A39F4A7" w14:textId="77777777" w:rsidR="00E11688" w:rsidRDefault="00E11688" w:rsidP="0009185A">
      <w:pPr>
        <w:jc w:val="right"/>
        <w:rPr>
          <w:bCs/>
          <w:sz w:val="24"/>
          <w:szCs w:val="24"/>
        </w:rPr>
      </w:pPr>
    </w:p>
    <w:p w14:paraId="01491D9D" w14:textId="77777777" w:rsidR="00E11688" w:rsidRDefault="00E11688" w:rsidP="0009185A">
      <w:pPr>
        <w:jc w:val="right"/>
        <w:rPr>
          <w:bCs/>
          <w:sz w:val="24"/>
          <w:szCs w:val="24"/>
        </w:rPr>
      </w:pPr>
    </w:p>
    <w:p w14:paraId="76C4D520" w14:textId="77777777" w:rsidR="00E11688" w:rsidRDefault="00E11688" w:rsidP="0009185A">
      <w:pPr>
        <w:jc w:val="right"/>
        <w:rPr>
          <w:bCs/>
          <w:sz w:val="24"/>
          <w:szCs w:val="24"/>
        </w:rPr>
      </w:pPr>
    </w:p>
    <w:p w14:paraId="0D9DC04A" w14:textId="77777777" w:rsidR="00E11688" w:rsidRDefault="00E11688" w:rsidP="0009185A">
      <w:pPr>
        <w:jc w:val="right"/>
        <w:rPr>
          <w:bCs/>
          <w:sz w:val="24"/>
          <w:szCs w:val="24"/>
        </w:rPr>
      </w:pPr>
    </w:p>
    <w:p w14:paraId="623FBE20" w14:textId="77777777" w:rsidR="00E11688" w:rsidRDefault="00E11688" w:rsidP="0009185A">
      <w:pPr>
        <w:jc w:val="right"/>
        <w:rPr>
          <w:bCs/>
          <w:sz w:val="24"/>
          <w:szCs w:val="24"/>
        </w:rPr>
      </w:pPr>
    </w:p>
    <w:p w14:paraId="093D0D85" w14:textId="77777777" w:rsidR="00E11688" w:rsidRDefault="00E11688" w:rsidP="0009185A">
      <w:pPr>
        <w:jc w:val="right"/>
        <w:rPr>
          <w:bCs/>
          <w:sz w:val="24"/>
          <w:szCs w:val="24"/>
        </w:rPr>
      </w:pPr>
    </w:p>
    <w:p w14:paraId="55542554" w14:textId="77777777" w:rsidR="00E11688" w:rsidRDefault="00E11688" w:rsidP="0009185A">
      <w:pPr>
        <w:jc w:val="right"/>
        <w:rPr>
          <w:bCs/>
          <w:sz w:val="24"/>
          <w:szCs w:val="24"/>
        </w:rPr>
      </w:pPr>
    </w:p>
    <w:p w14:paraId="76DB0961" w14:textId="77777777" w:rsidR="00E11688" w:rsidRDefault="00E11688" w:rsidP="0009185A">
      <w:pPr>
        <w:jc w:val="right"/>
        <w:rPr>
          <w:bCs/>
          <w:sz w:val="24"/>
          <w:szCs w:val="24"/>
        </w:rPr>
      </w:pPr>
    </w:p>
    <w:p w14:paraId="460B79B7" w14:textId="77777777" w:rsidR="00E11688" w:rsidRDefault="00E11688" w:rsidP="0009185A">
      <w:pPr>
        <w:jc w:val="right"/>
        <w:rPr>
          <w:bCs/>
          <w:sz w:val="24"/>
          <w:szCs w:val="24"/>
        </w:rPr>
      </w:pPr>
    </w:p>
    <w:p w14:paraId="32755EF4" w14:textId="77777777" w:rsidR="00E11688" w:rsidRDefault="00E11688" w:rsidP="0009185A">
      <w:pPr>
        <w:jc w:val="right"/>
        <w:rPr>
          <w:bCs/>
          <w:sz w:val="24"/>
          <w:szCs w:val="24"/>
        </w:rPr>
      </w:pPr>
    </w:p>
    <w:p w14:paraId="35115640" w14:textId="77777777" w:rsidR="00E11688" w:rsidRDefault="00E11688" w:rsidP="0009185A">
      <w:pPr>
        <w:jc w:val="right"/>
        <w:rPr>
          <w:bCs/>
          <w:sz w:val="24"/>
          <w:szCs w:val="24"/>
        </w:rPr>
      </w:pPr>
    </w:p>
    <w:p w14:paraId="65015A97" w14:textId="77777777" w:rsidR="00E11688" w:rsidRDefault="00E11688" w:rsidP="0009185A">
      <w:pPr>
        <w:jc w:val="right"/>
        <w:rPr>
          <w:bCs/>
          <w:sz w:val="24"/>
          <w:szCs w:val="24"/>
        </w:rPr>
      </w:pPr>
    </w:p>
    <w:p w14:paraId="666B896A" w14:textId="75269A7B" w:rsidR="0009185A" w:rsidRPr="003E6B8B" w:rsidRDefault="0009185A" w:rsidP="0009185A">
      <w:pPr>
        <w:jc w:val="right"/>
        <w:rPr>
          <w:bCs/>
          <w:sz w:val="24"/>
          <w:szCs w:val="24"/>
        </w:rPr>
      </w:pPr>
      <w:r>
        <w:rPr>
          <w:bCs/>
          <w:sz w:val="24"/>
          <w:szCs w:val="24"/>
        </w:rPr>
        <w:lastRenderedPageBreak/>
        <w:t>Cahier de classe</w:t>
      </w:r>
    </w:p>
    <w:p w14:paraId="304D5AB8" w14:textId="5075A18F" w:rsidR="0009185A" w:rsidRPr="00E11688" w:rsidRDefault="00E11688" w:rsidP="0009185A">
      <w:pPr>
        <w:jc w:val="center"/>
        <w:rPr>
          <w:bCs/>
          <w:szCs w:val="28"/>
        </w:rPr>
      </w:pPr>
      <w:r w:rsidRPr="00E11688">
        <w:rPr>
          <w:bCs/>
          <w:szCs w:val="28"/>
        </w:rPr>
        <w:t>Le COD – Le COI</w:t>
      </w:r>
    </w:p>
    <w:p w14:paraId="159025FB" w14:textId="06A4CB77" w:rsidR="0009185A" w:rsidRDefault="0009185A" w:rsidP="0009185A">
      <w:pPr>
        <w:jc w:val="center"/>
        <w:rPr>
          <w:rFonts w:ascii="Showcard Gothic" w:hAnsi="Showcard Gothic"/>
          <w:bCs/>
          <w:szCs w:val="28"/>
        </w:rPr>
      </w:pPr>
    </w:p>
    <w:tbl>
      <w:tblPr>
        <w:tblStyle w:val="Grilledutableau"/>
        <w:tblW w:w="0" w:type="auto"/>
        <w:tblLook w:val="04A0" w:firstRow="1" w:lastRow="0" w:firstColumn="1" w:lastColumn="0" w:noHBand="0" w:noVBand="1"/>
      </w:tblPr>
      <w:tblGrid>
        <w:gridCol w:w="10456"/>
      </w:tblGrid>
      <w:tr w:rsidR="002A3898" w14:paraId="05EA9F10" w14:textId="77777777" w:rsidTr="002A3898">
        <w:tc>
          <w:tcPr>
            <w:tcW w:w="10456" w:type="dxa"/>
          </w:tcPr>
          <w:p w14:paraId="0208EF04" w14:textId="77777777" w:rsidR="002A3898" w:rsidRDefault="002A3898" w:rsidP="002A3898">
            <w:pPr>
              <w:rPr>
                <w:rFonts w:ascii="Arial Black" w:hAnsi="Arial Black"/>
                <w:bCs/>
                <w:sz w:val="24"/>
                <w:szCs w:val="24"/>
                <w:u w:val="single"/>
              </w:rPr>
            </w:pPr>
            <w:r>
              <w:rPr>
                <w:rFonts w:ascii="Arial Black" w:hAnsi="Arial Black"/>
                <w:bCs/>
                <w:sz w:val="24"/>
                <w:szCs w:val="24"/>
                <w:u w:val="single"/>
              </w:rPr>
              <w:t>1* – Souligne le verbe en rouge, entoure le sujet en vert et entoure en rouge le COD.</w:t>
            </w:r>
          </w:p>
          <w:p w14:paraId="2BC6276C" w14:textId="77777777" w:rsidR="002A3898" w:rsidRPr="002A3898" w:rsidRDefault="002A3898" w:rsidP="002A3898">
            <w:pPr>
              <w:spacing w:line="360" w:lineRule="auto"/>
              <w:rPr>
                <w:bCs/>
                <w:szCs w:val="28"/>
              </w:rPr>
            </w:pPr>
            <w:r w:rsidRPr="002A3898">
              <w:rPr>
                <w:bCs/>
                <w:szCs w:val="28"/>
              </w:rPr>
              <w:t xml:space="preserve">a - L’élève recopie sa leçon. </w:t>
            </w:r>
          </w:p>
          <w:p w14:paraId="6BE33233" w14:textId="77777777" w:rsidR="002A3898" w:rsidRPr="002A3898" w:rsidRDefault="002A3898" w:rsidP="002A3898">
            <w:pPr>
              <w:spacing w:line="360" w:lineRule="auto"/>
              <w:rPr>
                <w:bCs/>
                <w:szCs w:val="28"/>
              </w:rPr>
            </w:pPr>
            <w:r w:rsidRPr="002A3898">
              <w:rPr>
                <w:bCs/>
                <w:szCs w:val="28"/>
              </w:rPr>
              <w:t>b - Le garagiste répare la voiture.</w:t>
            </w:r>
          </w:p>
          <w:p w14:paraId="0609C8D0" w14:textId="77777777" w:rsidR="002A3898" w:rsidRPr="002A3898" w:rsidRDefault="002A3898" w:rsidP="002A3898">
            <w:pPr>
              <w:spacing w:line="360" w:lineRule="auto"/>
              <w:rPr>
                <w:bCs/>
                <w:szCs w:val="28"/>
              </w:rPr>
            </w:pPr>
            <w:r w:rsidRPr="002A3898">
              <w:rPr>
                <w:bCs/>
                <w:szCs w:val="28"/>
              </w:rPr>
              <w:t>c – Sofia écrit des jolis poèmes.</w:t>
            </w:r>
          </w:p>
          <w:p w14:paraId="406997D3" w14:textId="77777777" w:rsidR="002A3898" w:rsidRPr="002A3898" w:rsidRDefault="002A3898" w:rsidP="002A3898">
            <w:pPr>
              <w:spacing w:line="360" w:lineRule="auto"/>
              <w:rPr>
                <w:bCs/>
                <w:szCs w:val="28"/>
              </w:rPr>
            </w:pPr>
            <w:r w:rsidRPr="002A3898">
              <w:rPr>
                <w:bCs/>
                <w:szCs w:val="28"/>
              </w:rPr>
              <w:t>d – Les élèves font une dictée de mots.</w:t>
            </w:r>
          </w:p>
          <w:p w14:paraId="3E7E14A4" w14:textId="2DF23F56" w:rsidR="002A3898" w:rsidRDefault="002A3898" w:rsidP="002A3898">
            <w:pPr>
              <w:spacing w:line="360" w:lineRule="auto"/>
              <w:rPr>
                <w:rFonts w:ascii="Showcard Gothic" w:hAnsi="Showcard Gothic"/>
                <w:bCs/>
                <w:szCs w:val="28"/>
              </w:rPr>
            </w:pPr>
            <w:r w:rsidRPr="002A3898">
              <w:rPr>
                <w:bCs/>
                <w:szCs w:val="28"/>
              </w:rPr>
              <w:t>e – Nous poserons le papier peint.</w:t>
            </w:r>
          </w:p>
        </w:tc>
      </w:tr>
    </w:tbl>
    <w:p w14:paraId="7B1E3FD6" w14:textId="5283EA01" w:rsidR="002A3898" w:rsidRDefault="002A3898" w:rsidP="0009185A">
      <w:pPr>
        <w:jc w:val="center"/>
        <w:rPr>
          <w:rFonts w:ascii="Showcard Gothic" w:hAnsi="Showcard Gothic"/>
          <w:bCs/>
          <w:szCs w:val="28"/>
        </w:rPr>
      </w:pPr>
    </w:p>
    <w:tbl>
      <w:tblPr>
        <w:tblStyle w:val="Grilledutableau"/>
        <w:tblW w:w="0" w:type="auto"/>
        <w:tblLook w:val="04A0" w:firstRow="1" w:lastRow="0" w:firstColumn="1" w:lastColumn="0" w:noHBand="0" w:noVBand="1"/>
      </w:tblPr>
      <w:tblGrid>
        <w:gridCol w:w="10456"/>
      </w:tblGrid>
      <w:tr w:rsidR="002A3898" w14:paraId="5579F620" w14:textId="77777777" w:rsidTr="002A3898">
        <w:tc>
          <w:tcPr>
            <w:tcW w:w="10456" w:type="dxa"/>
          </w:tcPr>
          <w:p w14:paraId="22C21F64" w14:textId="77777777" w:rsidR="002A3898" w:rsidRDefault="002A3898" w:rsidP="002A3898">
            <w:pPr>
              <w:rPr>
                <w:rFonts w:ascii="Arial Black" w:hAnsi="Arial Black"/>
                <w:bCs/>
                <w:sz w:val="24"/>
                <w:szCs w:val="24"/>
                <w:u w:val="single"/>
              </w:rPr>
            </w:pPr>
            <w:r>
              <w:rPr>
                <w:rFonts w:ascii="Arial Black" w:hAnsi="Arial Black"/>
                <w:bCs/>
                <w:sz w:val="24"/>
                <w:szCs w:val="24"/>
                <w:u w:val="single"/>
              </w:rPr>
              <w:t>2** – Souligne le verbe en rouge, entoure le sujet en vert et entoure en rouge le COD.</w:t>
            </w:r>
          </w:p>
          <w:p w14:paraId="0C3B0C95" w14:textId="77777777" w:rsidR="002A3898" w:rsidRPr="002A3898" w:rsidRDefault="002A3898" w:rsidP="002A3898">
            <w:pPr>
              <w:spacing w:line="360" w:lineRule="auto"/>
              <w:rPr>
                <w:bCs/>
                <w:szCs w:val="28"/>
              </w:rPr>
            </w:pPr>
            <w:r w:rsidRPr="002A3898">
              <w:rPr>
                <w:bCs/>
                <w:szCs w:val="28"/>
              </w:rPr>
              <w:t xml:space="preserve">a - Hier, tu as oublié ton portefeuille sur le bureau. </w:t>
            </w:r>
          </w:p>
          <w:p w14:paraId="505E6E05" w14:textId="77777777" w:rsidR="002A3898" w:rsidRPr="002A3898" w:rsidRDefault="002A3898" w:rsidP="002A3898">
            <w:pPr>
              <w:spacing w:line="360" w:lineRule="auto"/>
              <w:rPr>
                <w:bCs/>
                <w:szCs w:val="28"/>
              </w:rPr>
            </w:pPr>
            <w:r w:rsidRPr="002A3898">
              <w:rPr>
                <w:bCs/>
                <w:szCs w:val="28"/>
              </w:rPr>
              <w:t xml:space="preserve">b - Pour dimanche, je cuisinerai un bon couscous. </w:t>
            </w:r>
          </w:p>
          <w:p w14:paraId="51AF9101" w14:textId="2BFC8D4A" w:rsidR="002A3898" w:rsidRPr="002A3898" w:rsidRDefault="002A3898" w:rsidP="002A3898">
            <w:pPr>
              <w:spacing w:line="360" w:lineRule="auto"/>
              <w:rPr>
                <w:bCs/>
                <w:szCs w:val="28"/>
              </w:rPr>
            </w:pPr>
            <w:r w:rsidRPr="002A3898">
              <w:rPr>
                <w:bCs/>
                <w:szCs w:val="28"/>
              </w:rPr>
              <w:t xml:space="preserve">c </w:t>
            </w:r>
            <w:r w:rsidR="00D95A94">
              <w:rPr>
                <w:bCs/>
                <w:szCs w:val="28"/>
              </w:rPr>
              <w:t>–</w:t>
            </w:r>
            <w:r w:rsidRPr="002A3898">
              <w:rPr>
                <w:bCs/>
                <w:szCs w:val="28"/>
              </w:rPr>
              <w:t xml:space="preserve"> </w:t>
            </w:r>
            <w:r w:rsidR="00D95A94">
              <w:rPr>
                <w:bCs/>
                <w:szCs w:val="28"/>
              </w:rPr>
              <w:t>Samir explique les exercices à Yasser.</w:t>
            </w:r>
            <w:r w:rsidRPr="002A3898">
              <w:rPr>
                <w:bCs/>
                <w:szCs w:val="28"/>
              </w:rPr>
              <w:t xml:space="preserve"> </w:t>
            </w:r>
          </w:p>
          <w:p w14:paraId="575AAF60" w14:textId="52C0F426" w:rsidR="002A3898" w:rsidRPr="002A3898" w:rsidRDefault="002A3898" w:rsidP="002A3898">
            <w:pPr>
              <w:spacing w:line="360" w:lineRule="auto"/>
              <w:rPr>
                <w:bCs/>
                <w:szCs w:val="28"/>
              </w:rPr>
            </w:pPr>
            <w:r w:rsidRPr="002A3898">
              <w:rPr>
                <w:bCs/>
                <w:szCs w:val="28"/>
              </w:rPr>
              <w:t xml:space="preserve">d - </w:t>
            </w:r>
            <w:r w:rsidR="00D95A94">
              <w:rPr>
                <w:bCs/>
                <w:szCs w:val="28"/>
              </w:rPr>
              <w:t>N</w:t>
            </w:r>
            <w:r w:rsidRPr="002A3898">
              <w:rPr>
                <w:bCs/>
                <w:szCs w:val="28"/>
              </w:rPr>
              <w:t>ous prendrons</w:t>
            </w:r>
            <w:r w:rsidR="00D95A94">
              <w:rPr>
                <w:bCs/>
                <w:szCs w:val="28"/>
              </w:rPr>
              <w:t>,</w:t>
            </w:r>
            <w:r w:rsidRPr="002A3898">
              <w:rPr>
                <w:bCs/>
                <w:szCs w:val="28"/>
              </w:rPr>
              <w:t xml:space="preserve"> </w:t>
            </w:r>
            <w:r w:rsidR="00D95A94">
              <w:rPr>
                <w:bCs/>
                <w:szCs w:val="28"/>
              </w:rPr>
              <w:t>à</w:t>
            </w:r>
            <w:r w:rsidR="00D95A94" w:rsidRPr="002A3898">
              <w:rPr>
                <w:bCs/>
                <w:szCs w:val="28"/>
              </w:rPr>
              <w:t xml:space="preserve"> la fin du repas</w:t>
            </w:r>
            <w:r w:rsidR="00D95A94">
              <w:rPr>
                <w:bCs/>
                <w:szCs w:val="28"/>
              </w:rPr>
              <w:t>,</w:t>
            </w:r>
            <w:r w:rsidR="00D95A94" w:rsidRPr="002A3898">
              <w:rPr>
                <w:bCs/>
                <w:szCs w:val="28"/>
              </w:rPr>
              <w:t xml:space="preserve"> </w:t>
            </w:r>
            <w:r w:rsidRPr="002A3898">
              <w:rPr>
                <w:bCs/>
                <w:szCs w:val="28"/>
              </w:rPr>
              <w:t>un café.</w:t>
            </w:r>
          </w:p>
          <w:p w14:paraId="26CB048A" w14:textId="2AFCA758" w:rsidR="002A3898" w:rsidRPr="002A3898" w:rsidRDefault="002A3898" w:rsidP="002A3898">
            <w:pPr>
              <w:spacing w:line="360" w:lineRule="auto"/>
              <w:rPr>
                <w:bCs/>
                <w:szCs w:val="28"/>
              </w:rPr>
            </w:pPr>
            <w:r w:rsidRPr="002A3898">
              <w:rPr>
                <w:szCs w:val="28"/>
              </w:rPr>
              <w:t>e - M</w:t>
            </w:r>
            <w:r w:rsidRPr="002A3898">
              <w:rPr>
                <w:bCs/>
                <w:szCs w:val="28"/>
              </w:rPr>
              <w:t xml:space="preserve">aman arrose, dans le salon, les plantes vertes. </w:t>
            </w:r>
          </w:p>
        </w:tc>
      </w:tr>
    </w:tbl>
    <w:p w14:paraId="29B50C8B" w14:textId="515E2B55" w:rsidR="002A3898" w:rsidRDefault="002A3898" w:rsidP="0009185A">
      <w:pPr>
        <w:jc w:val="center"/>
        <w:rPr>
          <w:rFonts w:ascii="Showcard Gothic" w:hAnsi="Showcard Gothic"/>
          <w:bCs/>
          <w:szCs w:val="28"/>
        </w:rPr>
      </w:pPr>
    </w:p>
    <w:tbl>
      <w:tblPr>
        <w:tblStyle w:val="Grilledutableau"/>
        <w:tblW w:w="0" w:type="auto"/>
        <w:tblLook w:val="04A0" w:firstRow="1" w:lastRow="0" w:firstColumn="1" w:lastColumn="0" w:noHBand="0" w:noVBand="1"/>
      </w:tblPr>
      <w:tblGrid>
        <w:gridCol w:w="10456"/>
      </w:tblGrid>
      <w:tr w:rsidR="002A3898" w14:paraId="5232C5E5" w14:textId="77777777" w:rsidTr="002A3898">
        <w:tc>
          <w:tcPr>
            <w:tcW w:w="10456" w:type="dxa"/>
          </w:tcPr>
          <w:p w14:paraId="65618A5D" w14:textId="57419FAA" w:rsidR="002A3898" w:rsidRDefault="002A3898" w:rsidP="002A3898">
            <w:pPr>
              <w:rPr>
                <w:rFonts w:ascii="Arial Black" w:hAnsi="Arial Black"/>
                <w:bCs/>
                <w:sz w:val="24"/>
                <w:szCs w:val="24"/>
                <w:u w:val="single"/>
              </w:rPr>
            </w:pPr>
            <w:r>
              <w:rPr>
                <w:rFonts w:ascii="Arial Black" w:hAnsi="Arial Black"/>
                <w:bCs/>
                <w:sz w:val="24"/>
                <w:szCs w:val="24"/>
                <w:u w:val="single"/>
              </w:rPr>
              <w:t xml:space="preserve">3* – </w:t>
            </w:r>
            <w:r w:rsidR="00D95A94">
              <w:rPr>
                <w:rFonts w:ascii="Arial Black" w:hAnsi="Arial Black"/>
                <w:bCs/>
                <w:sz w:val="24"/>
                <w:szCs w:val="24"/>
                <w:u w:val="single"/>
              </w:rPr>
              <w:t>Souligne le verbe en rouge, entoure le sujet en vert, entoure en rouge le COI et colorie en rouge la préposition qui l’introduit.</w:t>
            </w:r>
          </w:p>
          <w:p w14:paraId="6A05FD61" w14:textId="77777777" w:rsidR="002A3898" w:rsidRDefault="002A3898" w:rsidP="002A3898">
            <w:pPr>
              <w:spacing w:line="360" w:lineRule="auto"/>
              <w:rPr>
                <w:bCs/>
                <w:szCs w:val="28"/>
              </w:rPr>
            </w:pPr>
            <w:r>
              <w:rPr>
                <w:bCs/>
                <w:szCs w:val="28"/>
              </w:rPr>
              <w:t xml:space="preserve">a - </w:t>
            </w:r>
            <w:r w:rsidRPr="00540F62">
              <w:rPr>
                <w:bCs/>
                <w:szCs w:val="28"/>
              </w:rPr>
              <w:t xml:space="preserve">Tom a écrit à ses copains. </w:t>
            </w:r>
          </w:p>
          <w:p w14:paraId="02D66C27" w14:textId="77777777" w:rsidR="002A3898" w:rsidRDefault="002A3898" w:rsidP="002A3898">
            <w:pPr>
              <w:spacing w:line="360" w:lineRule="auto"/>
              <w:jc w:val="both"/>
              <w:rPr>
                <w:bCs/>
                <w:szCs w:val="28"/>
              </w:rPr>
            </w:pPr>
            <w:r>
              <w:rPr>
                <w:bCs/>
                <w:szCs w:val="28"/>
              </w:rPr>
              <w:t xml:space="preserve">b - </w:t>
            </w:r>
            <w:r w:rsidRPr="00540F62">
              <w:rPr>
                <w:bCs/>
                <w:szCs w:val="28"/>
              </w:rPr>
              <w:t>Les amis discutent de leur prochain voyage.</w:t>
            </w:r>
          </w:p>
          <w:p w14:paraId="76FFB595" w14:textId="77777777" w:rsidR="002A3898" w:rsidRDefault="002A3898" w:rsidP="002A3898">
            <w:pPr>
              <w:spacing w:line="360" w:lineRule="auto"/>
              <w:rPr>
                <w:bCs/>
                <w:szCs w:val="28"/>
              </w:rPr>
            </w:pPr>
            <w:r>
              <w:rPr>
                <w:bCs/>
                <w:szCs w:val="28"/>
              </w:rPr>
              <w:t>c – Tu ressembles à ta sœur.</w:t>
            </w:r>
          </w:p>
          <w:p w14:paraId="17CEE6B5" w14:textId="77777777" w:rsidR="002A3898" w:rsidRDefault="002A3898" w:rsidP="002A3898">
            <w:pPr>
              <w:spacing w:line="360" w:lineRule="auto"/>
              <w:rPr>
                <w:bCs/>
                <w:szCs w:val="28"/>
              </w:rPr>
            </w:pPr>
            <w:r>
              <w:rPr>
                <w:bCs/>
                <w:szCs w:val="28"/>
              </w:rPr>
              <w:t>d – Maman a téléphoné à la banque.</w:t>
            </w:r>
          </w:p>
          <w:p w14:paraId="660468BB" w14:textId="5E8728A3" w:rsidR="002A3898" w:rsidRDefault="002A3898" w:rsidP="002A3898">
            <w:pPr>
              <w:spacing w:line="360" w:lineRule="auto"/>
              <w:rPr>
                <w:rFonts w:ascii="Showcard Gothic" w:hAnsi="Showcard Gothic"/>
                <w:bCs/>
                <w:szCs w:val="28"/>
              </w:rPr>
            </w:pPr>
            <w:r>
              <w:rPr>
                <w:bCs/>
                <w:szCs w:val="28"/>
              </w:rPr>
              <w:t>e – Cette histoire se rapproche de la réalité.</w:t>
            </w:r>
          </w:p>
        </w:tc>
      </w:tr>
    </w:tbl>
    <w:p w14:paraId="492CA299" w14:textId="77777777" w:rsidR="002A3898" w:rsidRDefault="002A3898" w:rsidP="002A3898">
      <w:pPr>
        <w:jc w:val="center"/>
        <w:rPr>
          <w:rFonts w:ascii="Showcard Gothic" w:hAnsi="Showcard Gothic"/>
          <w:bCs/>
          <w:szCs w:val="28"/>
        </w:rPr>
      </w:pPr>
    </w:p>
    <w:tbl>
      <w:tblPr>
        <w:tblStyle w:val="Grilledutableau"/>
        <w:tblW w:w="0" w:type="auto"/>
        <w:tblLook w:val="04A0" w:firstRow="1" w:lastRow="0" w:firstColumn="1" w:lastColumn="0" w:noHBand="0" w:noVBand="1"/>
      </w:tblPr>
      <w:tblGrid>
        <w:gridCol w:w="10456"/>
      </w:tblGrid>
      <w:tr w:rsidR="002A3898" w14:paraId="04C343E4" w14:textId="77777777" w:rsidTr="00954F16">
        <w:tc>
          <w:tcPr>
            <w:tcW w:w="10456" w:type="dxa"/>
          </w:tcPr>
          <w:p w14:paraId="57E68334" w14:textId="77777777" w:rsidR="00D95A94" w:rsidRDefault="002A3898" w:rsidP="005F1764">
            <w:pPr>
              <w:rPr>
                <w:rFonts w:ascii="Arial Black" w:hAnsi="Arial Black"/>
                <w:bCs/>
                <w:sz w:val="24"/>
                <w:szCs w:val="24"/>
                <w:u w:val="single"/>
              </w:rPr>
            </w:pPr>
            <w:r>
              <w:rPr>
                <w:rFonts w:ascii="Arial Black" w:hAnsi="Arial Black"/>
                <w:bCs/>
                <w:sz w:val="24"/>
                <w:szCs w:val="24"/>
                <w:u w:val="single"/>
              </w:rPr>
              <w:t xml:space="preserve">4** – </w:t>
            </w:r>
            <w:r w:rsidR="00D95A94">
              <w:rPr>
                <w:rFonts w:ascii="Arial Black" w:hAnsi="Arial Black"/>
                <w:bCs/>
                <w:sz w:val="24"/>
                <w:szCs w:val="24"/>
                <w:u w:val="single"/>
              </w:rPr>
              <w:t>Souligne le verbe en rouge, entoure le sujet en vert, entoure en rouge le COI et colorie en rouge la préposition qui l’introduit.</w:t>
            </w:r>
          </w:p>
          <w:p w14:paraId="75512BB9" w14:textId="5FD3B57E" w:rsidR="002A3898" w:rsidRDefault="002A3898" w:rsidP="002A3898">
            <w:pPr>
              <w:spacing w:line="360" w:lineRule="auto"/>
              <w:rPr>
                <w:bCs/>
                <w:szCs w:val="28"/>
              </w:rPr>
            </w:pPr>
            <w:r>
              <w:rPr>
                <w:bCs/>
                <w:szCs w:val="28"/>
              </w:rPr>
              <w:t xml:space="preserve">a – </w:t>
            </w:r>
            <w:r w:rsidRPr="00540F62">
              <w:rPr>
                <w:bCs/>
                <w:szCs w:val="28"/>
              </w:rPr>
              <w:t>Il</w:t>
            </w:r>
            <w:r>
              <w:rPr>
                <w:bCs/>
                <w:szCs w:val="28"/>
              </w:rPr>
              <w:t xml:space="preserve"> parlera </w:t>
            </w:r>
            <w:r w:rsidRPr="00540F62">
              <w:rPr>
                <w:bCs/>
                <w:szCs w:val="28"/>
              </w:rPr>
              <w:t xml:space="preserve">de son métier dans son prochain livre. </w:t>
            </w:r>
          </w:p>
          <w:p w14:paraId="46074D9F" w14:textId="10E3DD89" w:rsidR="002A3898" w:rsidRDefault="002A3898" w:rsidP="005F1764">
            <w:pPr>
              <w:spacing w:line="360" w:lineRule="auto"/>
              <w:rPr>
                <w:bCs/>
                <w:szCs w:val="28"/>
              </w:rPr>
            </w:pPr>
            <w:r>
              <w:rPr>
                <w:bCs/>
                <w:szCs w:val="28"/>
              </w:rPr>
              <w:t xml:space="preserve">b </w:t>
            </w:r>
            <w:r w:rsidR="008B637A">
              <w:rPr>
                <w:bCs/>
                <w:szCs w:val="28"/>
              </w:rPr>
              <w:t>–</w:t>
            </w:r>
            <w:r>
              <w:rPr>
                <w:bCs/>
                <w:szCs w:val="28"/>
              </w:rPr>
              <w:t xml:space="preserve"> </w:t>
            </w:r>
            <w:r w:rsidR="008B637A">
              <w:rPr>
                <w:bCs/>
                <w:szCs w:val="28"/>
              </w:rPr>
              <w:t>Le lion s’approche de la gazelle sans faire de bruit.</w:t>
            </w:r>
            <w:r w:rsidRPr="00540F62">
              <w:rPr>
                <w:bCs/>
                <w:szCs w:val="28"/>
              </w:rPr>
              <w:t xml:space="preserve"> </w:t>
            </w:r>
          </w:p>
          <w:p w14:paraId="21399884" w14:textId="5DE7AEC1" w:rsidR="002A3898" w:rsidRDefault="002A3898" w:rsidP="002A3898">
            <w:pPr>
              <w:spacing w:line="360" w:lineRule="auto"/>
              <w:rPr>
                <w:bCs/>
                <w:szCs w:val="28"/>
              </w:rPr>
            </w:pPr>
            <w:r>
              <w:rPr>
                <w:bCs/>
                <w:szCs w:val="28"/>
              </w:rPr>
              <w:t xml:space="preserve">c - </w:t>
            </w:r>
            <w:r w:rsidRPr="00540F62">
              <w:rPr>
                <w:bCs/>
                <w:szCs w:val="28"/>
              </w:rPr>
              <w:t>L’infirmière s’occupe</w:t>
            </w:r>
            <w:r w:rsidR="00D95A94">
              <w:rPr>
                <w:bCs/>
                <w:szCs w:val="28"/>
              </w:rPr>
              <w:t>,</w:t>
            </w:r>
            <w:r w:rsidRPr="00540F62">
              <w:rPr>
                <w:bCs/>
                <w:szCs w:val="28"/>
              </w:rPr>
              <w:t xml:space="preserve"> </w:t>
            </w:r>
            <w:r w:rsidR="00D95A94" w:rsidRPr="00540F62">
              <w:rPr>
                <w:bCs/>
                <w:szCs w:val="28"/>
              </w:rPr>
              <w:t>avec dévouement</w:t>
            </w:r>
            <w:r w:rsidR="00D95A94">
              <w:rPr>
                <w:bCs/>
                <w:szCs w:val="28"/>
              </w:rPr>
              <w:t>,</w:t>
            </w:r>
            <w:r w:rsidR="00D95A94" w:rsidRPr="00540F62">
              <w:rPr>
                <w:bCs/>
                <w:szCs w:val="28"/>
              </w:rPr>
              <w:t xml:space="preserve"> </w:t>
            </w:r>
            <w:r w:rsidRPr="00540F62">
              <w:rPr>
                <w:bCs/>
                <w:szCs w:val="28"/>
              </w:rPr>
              <w:t xml:space="preserve">de ses malades. </w:t>
            </w:r>
          </w:p>
          <w:p w14:paraId="399CCBEE" w14:textId="77777777" w:rsidR="002A3898" w:rsidRDefault="002A3898" w:rsidP="002A3898">
            <w:pPr>
              <w:spacing w:line="360" w:lineRule="auto"/>
              <w:rPr>
                <w:bCs/>
                <w:szCs w:val="28"/>
              </w:rPr>
            </w:pPr>
            <w:r>
              <w:rPr>
                <w:bCs/>
                <w:szCs w:val="28"/>
              </w:rPr>
              <w:t xml:space="preserve">d - </w:t>
            </w:r>
            <w:r w:rsidRPr="00540F62">
              <w:rPr>
                <w:bCs/>
                <w:szCs w:val="28"/>
              </w:rPr>
              <w:t>Je répondrai à cette question plus tard.</w:t>
            </w:r>
          </w:p>
          <w:p w14:paraId="0AAF5E59" w14:textId="71737C8A" w:rsidR="002A3898" w:rsidRPr="002A3898" w:rsidRDefault="002A3898" w:rsidP="002A3898">
            <w:pPr>
              <w:spacing w:line="360" w:lineRule="auto"/>
              <w:rPr>
                <w:bCs/>
                <w:szCs w:val="28"/>
              </w:rPr>
            </w:pPr>
            <w:r w:rsidRPr="002A3898">
              <w:rPr>
                <w:bCs/>
                <w:szCs w:val="28"/>
              </w:rPr>
              <w:t>e – Hier papa a téléphoné à la banque.</w:t>
            </w:r>
          </w:p>
        </w:tc>
      </w:tr>
    </w:tbl>
    <w:p w14:paraId="2E3990AF" w14:textId="77777777" w:rsidR="0009185A" w:rsidRDefault="0009185A" w:rsidP="0009185A">
      <w:pPr>
        <w:jc w:val="center"/>
        <w:rPr>
          <w:rFonts w:ascii="Showcard Gothic" w:hAnsi="Showcard Gothic"/>
          <w:bCs/>
          <w:szCs w:val="28"/>
        </w:rPr>
      </w:pPr>
    </w:p>
    <w:p w14:paraId="15A19B14" w14:textId="77777777" w:rsidR="002A3898" w:rsidRDefault="002A3898" w:rsidP="002A3898">
      <w:pPr>
        <w:jc w:val="right"/>
        <w:rPr>
          <w:bCs/>
          <w:sz w:val="24"/>
          <w:szCs w:val="24"/>
        </w:rPr>
      </w:pPr>
    </w:p>
    <w:p w14:paraId="2A0690D4" w14:textId="77777777" w:rsidR="005F1764" w:rsidRDefault="005F1764" w:rsidP="002A3898">
      <w:pPr>
        <w:jc w:val="right"/>
        <w:rPr>
          <w:bCs/>
          <w:sz w:val="24"/>
          <w:szCs w:val="24"/>
        </w:rPr>
      </w:pPr>
    </w:p>
    <w:p w14:paraId="1A92BAA9" w14:textId="2EBF3E15" w:rsidR="002A3898" w:rsidRPr="003E6B8B" w:rsidRDefault="002A3898" w:rsidP="002A3898">
      <w:pPr>
        <w:jc w:val="right"/>
        <w:rPr>
          <w:bCs/>
          <w:sz w:val="24"/>
          <w:szCs w:val="24"/>
        </w:rPr>
      </w:pPr>
      <w:r>
        <w:rPr>
          <w:bCs/>
          <w:sz w:val="24"/>
          <w:szCs w:val="24"/>
        </w:rPr>
        <w:lastRenderedPageBreak/>
        <w:t xml:space="preserve">Cahier de </w:t>
      </w:r>
      <w:r w:rsidR="005F1764">
        <w:rPr>
          <w:bCs/>
          <w:sz w:val="24"/>
          <w:szCs w:val="24"/>
        </w:rPr>
        <w:t>Travail à la Maison - Grammaire</w:t>
      </w:r>
    </w:p>
    <w:p w14:paraId="1C4BA040" w14:textId="75EB46A4" w:rsidR="0009185A" w:rsidRPr="00AC5DD7" w:rsidRDefault="0009185A" w:rsidP="00AC5DD7">
      <w:pPr>
        <w:rPr>
          <w:bCs/>
          <w:szCs w:val="28"/>
        </w:rPr>
      </w:pPr>
    </w:p>
    <w:p w14:paraId="5E01ECB9" w14:textId="2F61379A" w:rsidR="002A3898" w:rsidRPr="00AC5DD7" w:rsidRDefault="00AC5DD7" w:rsidP="00AC5DD7">
      <w:pPr>
        <w:rPr>
          <w:bCs/>
          <w:szCs w:val="28"/>
        </w:rPr>
      </w:pPr>
      <w:r w:rsidRPr="00AC5DD7">
        <w:rPr>
          <w:bCs/>
          <w:szCs w:val="28"/>
        </w:rPr>
        <w:t>Je suis au point</w:t>
      </w:r>
      <w:r>
        <w:rPr>
          <w:bCs/>
          <w:szCs w:val="28"/>
        </w:rPr>
        <w:t xml:space="preserve"> </w:t>
      </w:r>
      <w:r w:rsidRPr="00AC5DD7">
        <w:rPr>
          <w:bCs/>
          <w:szCs w:val="28"/>
        </w:rPr>
        <w:t>sur les COD et COI lorsque je sais les identifier dans une phrase.</w:t>
      </w:r>
    </w:p>
    <w:p w14:paraId="51AC1F5F" w14:textId="533C4F4F" w:rsidR="002A3898" w:rsidRPr="00AC5DD7" w:rsidRDefault="002A3898" w:rsidP="00AC5DD7">
      <w:pPr>
        <w:rPr>
          <w:bCs/>
          <w:szCs w:val="28"/>
        </w:rPr>
      </w:pPr>
    </w:p>
    <w:tbl>
      <w:tblPr>
        <w:tblStyle w:val="Grilledutableau"/>
        <w:tblW w:w="0" w:type="auto"/>
        <w:tblLook w:val="04A0" w:firstRow="1" w:lastRow="0" w:firstColumn="1" w:lastColumn="0" w:noHBand="0" w:noVBand="1"/>
      </w:tblPr>
      <w:tblGrid>
        <w:gridCol w:w="10456"/>
      </w:tblGrid>
      <w:tr w:rsidR="003E2321" w14:paraId="590049B6" w14:textId="77777777" w:rsidTr="003E2321">
        <w:tc>
          <w:tcPr>
            <w:tcW w:w="10456" w:type="dxa"/>
          </w:tcPr>
          <w:p w14:paraId="55FCD2B0" w14:textId="77777777" w:rsidR="003E2321" w:rsidRPr="00AC5DD7" w:rsidRDefault="003E2321" w:rsidP="005F1764">
            <w:pPr>
              <w:rPr>
                <w:rFonts w:ascii="Arial Black" w:hAnsi="Arial Black"/>
                <w:bCs/>
                <w:sz w:val="24"/>
                <w:szCs w:val="24"/>
                <w:u w:val="single"/>
              </w:rPr>
            </w:pPr>
            <w:r w:rsidRPr="00AC5DD7">
              <w:rPr>
                <w:rFonts w:ascii="Arial Black" w:hAnsi="Arial Black"/>
                <w:bCs/>
                <w:sz w:val="24"/>
                <w:szCs w:val="24"/>
                <w:u w:val="single"/>
              </w:rPr>
              <w:t>Recopie ces phrases.</w:t>
            </w:r>
          </w:p>
          <w:p w14:paraId="5F2B8ABE" w14:textId="77777777" w:rsidR="003E2321" w:rsidRDefault="003E2321" w:rsidP="005F1764">
            <w:pPr>
              <w:rPr>
                <w:rFonts w:ascii="Arial Black" w:hAnsi="Arial Black"/>
                <w:bCs/>
                <w:sz w:val="24"/>
                <w:szCs w:val="24"/>
                <w:u w:val="single"/>
              </w:rPr>
            </w:pPr>
            <w:r w:rsidRPr="00AC5DD7">
              <w:rPr>
                <w:rFonts w:ascii="Arial Black" w:hAnsi="Arial Black"/>
                <w:bCs/>
                <w:sz w:val="24"/>
                <w:szCs w:val="24"/>
                <w:u w:val="single"/>
              </w:rPr>
              <w:t>Puis Sou</w:t>
            </w:r>
            <w:r>
              <w:rPr>
                <w:rFonts w:ascii="Arial Black" w:hAnsi="Arial Black"/>
                <w:bCs/>
                <w:sz w:val="24"/>
                <w:szCs w:val="24"/>
                <w:u w:val="single"/>
              </w:rPr>
              <w:t>ligne le verbe en rouge, entoure le sujet en vert et entoure en rouge le COD.</w:t>
            </w:r>
          </w:p>
          <w:p w14:paraId="24768EF1" w14:textId="77777777" w:rsidR="003E2321" w:rsidRDefault="003E2321" w:rsidP="005F1764">
            <w:pPr>
              <w:rPr>
                <w:bCs/>
                <w:szCs w:val="28"/>
              </w:rPr>
            </w:pPr>
            <w:r w:rsidRPr="00AC5DD7">
              <w:rPr>
                <w:bCs/>
                <w:szCs w:val="28"/>
              </w:rPr>
              <w:t>a* - Max lit un roman policier.</w:t>
            </w:r>
          </w:p>
          <w:p w14:paraId="735666F3" w14:textId="5C93EF29" w:rsidR="003E2321" w:rsidRPr="00AC5DD7" w:rsidRDefault="003E2321" w:rsidP="005F1764">
            <w:pPr>
              <w:rPr>
                <w:bCs/>
                <w:szCs w:val="28"/>
              </w:rPr>
            </w:pPr>
            <w:r>
              <w:rPr>
                <w:bCs/>
                <w:szCs w:val="28"/>
              </w:rPr>
              <w:t xml:space="preserve">b* - Mon petit frère réclame </w:t>
            </w:r>
            <w:r w:rsidR="008A4190">
              <w:rPr>
                <w:bCs/>
                <w:szCs w:val="28"/>
              </w:rPr>
              <w:t>une glace à la vanille</w:t>
            </w:r>
            <w:r>
              <w:rPr>
                <w:bCs/>
                <w:szCs w:val="28"/>
              </w:rPr>
              <w:t>.</w:t>
            </w:r>
          </w:p>
          <w:p w14:paraId="62488654" w14:textId="77777777" w:rsidR="005F1764" w:rsidRDefault="003E2321" w:rsidP="005F1764">
            <w:pPr>
              <w:rPr>
                <w:szCs w:val="28"/>
              </w:rPr>
            </w:pPr>
            <w:r>
              <w:rPr>
                <w:szCs w:val="28"/>
              </w:rPr>
              <w:t>c</w:t>
            </w:r>
            <w:r w:rsidRPr="00AC5DD7">
              <w:rPr>
                <w:szCs w:val="28"/>
              </w:rPr>
              <w:t>** - En été, les agents de police surveillent les maisons fermées</w:t>
            </w:r>
            <w:r>
              <w:rPr>
                <w:szCs w:val="28"/>
              </w:rPr>
              <w:t>.</w:t>
            </w:r>
          </w:p>
          <w:p w14:paraId="5389654E" w14:textId="336B5A6B" w:rsidR="005F1764" w:rsidRPr="003E2321" w:rsidRDefault="005F1764" w:rsidP="005F1764">
            <w:pPr>
              <w:rPr>
                <w:szCs w:val="28"/>
              </w:rPr>
            </w:pPr>
            <w:r>
              <w:rPr>
                <w:szCs w:val="28"/>
              </w:rPr>
              <w:t xml:space="preserve">d** - </w:t>
            </w:r>
            <w:r w:rsidR="00360A92">
              <w:rPr>
                <w:szCs w:val="28"/>
              </w:rPr>
              <w:t>Les élèves recopient, avec soin, la leçon de géographie.</w:t>
            </w:r>
          </w:p>
        </w:tc>
      </w:tr>
    </w:tbl>
    <w:p w14:paraId="63B97964" w14:textId="77777777" w:rsidR="003E2321" w:rsidRPr="00AC5DD7" w:rsidRDefault="003E2321" w:rsidP="003E2321">
      <w:pPr>
        <w:rPr>
          <w:bCs/>
          <w:szCs w:val="28"/>
        </w:rPr>
      </w:pPr>
    </w:p>
    <w:tbl>
      <w:tblPr>
        <w:tblStyle w:val="Grilledutableau"/>
        <w:tblW w:w="0" w:type="auto"/>
        <w:tblLook w:val="04A0" w:firstRow="1" w:lastRow="0" w:firstColumn="1" w:lastColumn="0" w:noHBand="0" w:noVBand="1"/>
      </w:tblPr>
      <w:tblGrid>
        <w:gridCol w:w="10456"/>
      </w:tblGrid>
      <w:tr w:rsidR="003E2321" w14:paraId="0FA6970A" w14:textId="77777777" w:rsidTr="00954F16">
        <w:tc>
          <w:tcPr>
            <w:tcW w:w="10456" w:type="dxa"/>
          </w:tcPr>
          <w:p w14:paraId="5D72CC97" w14:textId="77777777" w:rsidR="003E2321" w:rsidRPr="00AC5DD7" w:rsidRDefault="003E2321" w:rsidP="00954F16">
            <w:pPr>
              <w:rPr>
                <w:rFonts w:ascii="Arial Black" w:hAnsi="Arial Black"/>
                <w:bCs/>
                <w:sz w:val="24"/>
                <w:szCs w:val="24"/>
                <w:u w:val="single"/>
              </w:rPr>
            </w:pPr>
            <w:r w:rsidRPr="00AC5DD7">
              <w:rPr>
                <w:rFonts w:ascii="Arial Black" w:hAnsi="Arial Black"/>
                <w:bCs/>
                <w:sz w:val="24"/>
                <w:szCs w:val="24"/>
                <w:u w:val="single"/>
              </w:rPr>
              <w:t>Recopie ces phrases.</w:t>
            </w:r>
          </w:p>
          <w:p w14:paraId="72BB0CB0" w14:textId="4D80DEA0" w:rsidR="005F1764" w:rsidRDefault="003E2321" w:rsidP="005F1764">
            <w:pPr>
              <w:rPr>
                <w:rFonts w:ascii="Arial Black" w:hAnsi="Arial Black"/>
                <w:bCs/>
                <w:sz w:val="24"/>
                <w:szCs w:val="24"/>
                <w:u w:val="single"/>
              </w:rPr>
            </w:pPr>
            <w:r w:rsidRPr="00AC5DD7">
              <w:rPr>
                <w:rFonts w:ascii="Arial Black" w:hAnsi="Arial Black"/>
                <w:bCs/>
                <w:sz w:val="24"/>
                <w:szCs w:val="24"/>
                <w:u w:val="single"/>
              </w:rPr>
              <w:t>Puis Sou</w:t>
            </w:r>
            <w:r>
              <w:rPr>
                <w:rFonts w:ascii="Arial Black" w:hAnsi="Arial Black"/>
                <w:bCs/>
                <w:sz w:val="24"/>
                <w:szCs w:val="24"/>
                <w:u w:val="single"/>
              </w:rPr>
              <w:t>ligne le verbe en rouge, entoure le sujet en vert</w:t>
            </w:r>
            <w:r w:rsidR="005F1764">
              <w:rPr>
                <w:rFonts w:ascii="Arial Black" w:hAnsi="Arial Black"/>
                <w:bCs/>
                <w:sz w:val="24"/>
                <w:szCs w:val="24"/>
                <w:u w:val="single"/>
              </w:rPr>
              <w:t xml:space="preserve">, </w:t>
            </w:r>
            <w:r>
              <w:rPr>
                <w:rFonts w:ascii="Arial Black" w:hAnsi="Arial Black"/>
                <w:bCs/>
                <w:sz w:val="24"/>
                <w:szCs w:val="24"/>
                <w:u w:val="single"/>
              </w:rPr>
              <w:t>entoure en rouge le COI</w:t>
            </w:r>
            <w:r w:rsidR="005F1764">
              <w:rPr>
                <w:rFonts w:ascii="Arial Black" w:hAnsi="Arial Black"/>
                <w:bCs/>
                <w:sz w:val="24"/>
                <w:szCs w:val="24"/>
                <w:u w:val="single"/>
              </w:rPr>
              <w:t xml:space="preserve"> et colorie en rouge la préposition qui l’introduit.</w:t>
            </w:r>
          </w:p>
          <w:p w14:paraId="1043AC90" w14:textId="1E87DB40" w:rsidR="003E2321" w:rsidRDefault="00F32C2E" w:rsidP="005F1764">
            <w:pPr>
              <w:rPr>
                <w:bCs/>
                <w:szCs w:val="28"/>
              </w:rPr>
            </w:pPr>
            <w:r>
              <w:rPr>
                <w:bCs/>
                <w:szCs w:val="28"/>
              </w:rPr>
              <w:t>a</w:t>
            </w:r>
            <w:r w:rsidR="003E2321" w:rsidRPr="00AC5DD7">
              <w:rPr>
                <w:bCs/>
                <w:szCs w:val="28"/>
              </w:rPr>
              <w:t xml:space="preserve">* - </w:t>
            </w:r>
            <w:r w:rsidR="003E2321">
              <w:rPr>
                <w:bCs/>
                <w:szCs w:val="28"/>
              </w:rPr>
              <w:t>Cette femme rêve d’une vie meilleure.</w:t>
            </w:r>
          </w:p>
          <w:p w14:paraId="0F3FBF4C" w14:textId="6FA5378E" w:rsidR="003E2321" w:rsidRPr="00AC5DD7" w:rsidRDefault="00F32C2E" w:rsidP="005F1764">
            <w:pPr>
              <w:rPr>
                <w:bCs/>
                <w:szCs w:val="28"/>
              </w:rPr>
            </w:pPr>
            <w:r>
              <w:rPr>
                <w:bCs/>
                <w:szCs w:val="28"/>
              </w:rPr>
              <w:t>b</w:t>
            </w:r>
            <w:r w:rsidR="003E2321">
              <w:rPr>
                <w:bCs/>
                <w:szCs w:val="28"/>
              </w:rPr>
              <w:t>* - Certains enfants désobéissent à leurs parents.</w:t>
            </w:r>
          </w:p>
          <w:p w14:paraId="47925825" w14:textId="33EFE595" w:rsidR="003E2321" w:rsidRDefault="00F32C2E" w:rsidP="005F1764">
            <w:pPr>
              <w:rPr>
                <w:szCs w:val="28"/>
              </w:rPr>
            </w:pPr>
            <w:r>
              <w:rPr>
                <w:szCs w:val="28"/>
              </w:rPr>
              <w:t>c</w:t>
            </w:r>
            <w:r w:rsidR="003E2321" w:rsidRPr="00AC5DD7">
              <w:rPr>
                <w:szCs w:val="28"/>
              </w:rPr>
              <w:t xml:space="preserve">** - </w:t>
            </w:r>
            <w:r w:rsidR="003E2321">
              <w:rPr>
                <w:szCs w:val="28"/>
              </w:rPr>
              <w:t>Dans sa chambre Luc écrit à ses copains.</w:t>
            </w:r>
          </w:p>
          <w:p w14:paraId="1B9A75D1" w14:textId="63E970AC" w:rsidR="005F1764" w:rsidRPr="003E2321" w:rsidRDefault="005F1764" w:rsidP="005F1764">
            <w:pPr>
              <w:rPr>
                <w:szCs w:val="28"/>
              </w:rPr>
            </w:pPr>
            <w:r>
              <w:rPr>
                <w:szCs w:val="28"/>
              </w:rPr>
              <w:t>d** - Tu te plains, très souvent, de Théophile.</w:t>
            </w:r>
          </w:p>
        </w:tc>
      </w:tr>
    </w:tbl>
    <w:p w14:paraId="1314A5F3" w14:textId="4DDF1058" w:rsidR="003E2321" w:rsidRPr="00AC5DD7" w:rsidRDefault="00360A92" w:rsidP="00360A92">
      <w:pPr>
        <w:spacing w:line="480" w:lineRule="auto"/>
        <w:jc w:val="right"/>
        <w:rPr>
          <w:szCs w:val="28"/>
        </w:rPr>
      </w:pPr>
      <w:r>
        <w:rPr>
          <w:szCs w:val="28"/>
        </w:rPr>
        <w:t>Evaluation prévue le …. / …. / 20 . .</w:t>
      </w:r>
    </w:p>
    <w:p w14:paraId="0FA2CD35" w14:textId="77777777" w:rsidR="00360A92" w:rsidRDefault="00360A92" w:rsidP="00360A92">
      <w:pPr>
        <w:jc w:val="right"/>
        <w:rPr>
          <w:bCs/>
          <w:sz w:val="24"/>
          <w:szCs w:val="24"/>
        </w:rPr>
      </w:pPr>
    </w:p>
    <w:p w14:paraId="6C660987" w14:textId="77777777" w:rsidR="00360A92" w:rsidRDefault="00360A92" w:rsidP="00360A92">
      <w:pPr>
        <w:jc w:val="right"/>
        <w:rPr>
          <w:bCs/>
          <w:sz w:val="24"/>
          <w:szCs w:val="24"/>
        </w:rPr>
      </w:pPr>
    </w:p>
    <w:p w14:paraId="093D2A36" w14:textId="77777777" w:rsidR="00360A92" w:rsidRDefault="00360A92" w:rsidP="00360A92">
      <w:pPr>
        <w:jc w:val="right"/>
        <w:rPr>
          <w:bCs/>
          <w:sz w:val="24"/>
          <w:szCs w:val="24"/>
        </w:rPr>
      </w:pPr>
    </w:p>
    <w:p w14:paraId="470480AD" w14:textId="77777777" w:rsidR="00360A92" w:rsidRDefault="00360A92" w:rsidP="00360A92">
      <w:pPr>
        <w:jc w:val="right"/>
        <w:rPr>
          <w:bCs/>
          <w:sz w:val="24"/>
          <w:szCs w:val="24"/>
        </w:rPr>
      </w:pPr>
    </w:p>
    <w:p w14:paraId="4D1FD154" w14:textId="77777777" w:rsidR="00360A92" w:rsidRDefault="00360A92" w:rsidP="00360A92">
      <w:pPr>
        <w:jc w:val="right"/>
        <w:rPr>
          <w:bCs/>
          <w:sz w:val="24"/>
          <w:szCs w:val="24"/>
        </w:rPr>
      </w:pPr>
    </w:p>
    <w:p w14:paraId="5FB142B0" w14:textId="77777777" w:rsidR="00F32C2E" w:rsidRPr="003E6B8B" w:rsidRDefault="00F32C2E" w:rsidP="00F32C2E">
      <w:pPr>
        <w:jc w:val="right"/>
        <w:rPr>
          <w:bCs/>
          <w:sz w:val="24"/>
          <w:szCs w:val="24"/>
        </w:rPr>
      </w:pPr>
      <w:r>
        <w:rPr>
          <w:bCs/>
          <w:sz w:val="24"/>
          <w:szCs w:val="24"/>
        </w:rPr>
        <w:t>Cahier de Travail à la Maison - Grammaire</w:t>
      </w:r>
    </w:p>
    <w:p w14:paraId="2E583B1F" w14:textId="77777777" w:rsidR="00F32C2E" w:rsidRPr="00AC5DD7" w:rsidRDefault="00F32C2E" w:rsidP="00F32C2E">
      <w:pPr>
        <w:rPr>
          <w:bCs/>
          <w:szCs w:val="28"/>
        </w:rPr>
      </w:pPr>
    </w:p>
    <w:p w14:paraId="09E0DE4B" w14:textId="77777777" w:rsidR="00F32C2E" w:rsidRPr="00AC5DD7" w:rsidRDefault="00F32C2E" w:rsidP="00F32C2E">
      <w:pPr>
        <w:rPr>
          <w:bCs/>
          <w:szCs w:val="28"/>
        </w:rPr>
      </w:pPr>
      <w:r w:rsidRPr="00AC5DD7">
        <w:rPr>
          <w:bCs/>
          <w:szCs w:val="28"/>
        </w:rPr>
        <w:t>Je suis au point</w:t>
      </w:r>
      <w:r>
        <w:rPr>
          <w:bCs/>
          <w:szCs w:val="28"/>
        </w:rPr>
        <w:t xml:space="preserve"> </w:t>
      </w:r>
      <w:r w:rsidRPr="00AC5DD7">
        <w:rPr>
          <w:bCs/>
          <w:szCs w:val="28"/>
        </w:rPr>
        <w:t>sur les COD et COI lorsque je sais les identifier dans une phrase.</w:t>
      </w:r>
    </w:p>
    <w:p w14:paraId="12BCA868" w14:textId="77777777" w:rsidR="00F32C2E" w:rsidRPr="00AC5DD7" w:rsidRDefault="00F32C2E" w:rsidP="00F32C2E">
      <w:pPr>
        <w:rPr>
          <w:bCs/>
          <w:szCs w:val="28"/>
        </w:rPr>
      </w:pPr>
    </w:p>
    <w:tbl>
      <w:tblPr>
        <w:tblStyle w:val="Grilledutableau"/>
        <w:tblW w:w="0" w:type="auto"/>
        <w:tblLook w:val="04A0" w:firstRow="1" w:lastRow="0" w:firstColumn="1" w:lastColumn="0" w:noHBand="0" w:noVBand="1"/>
      </w:tblPr>
      <w:tblGrid>
        <w:gridCol w:w="10456"/>
      </w:tblGrid>
      <w:tr w:rsidR="00F32C2E" w14:paraId="0A84085C" w14:textId="77777777" w:rsidTr="00476D40">
        <w:tc>
          <w:tcPr>
            <w:tcW w:w="10456" w:type="dxa"/>
          </w:tcPr>
          <w:p w14:paraId="6A956A5B" w14:textId="77777777" w:rsidR="00F32C2E" w:rsidRPr="00AC5DD7" w:rsidRDefault="00F32C2E" w:rsidP="00476D40">
            <w:pPr>
              <w:rPr>
                <w:rFonts w:ascii="Arial Black" w:hAnsi="Arial Black"/>
                <w:bCs/>
                <w:sz w:val="24"/>
                <w:szCs w:val="24"/>
                <w:u w:val="single"/>
              </w:rPr>
            </w:pPr>
            <w:r w:rsidRPr="00AC5DD7">
              <w:rPr>
                <w:rFonts w:ascii="Arial Black" w:hAnsi="Arial Black"/>
                <w:bCs/>
                <w:sz w:val="24"/>
                <w:szCs w:val="24"/>
                <w:u w:val="single"/>
              </w:rPr>
              <w:t>Recopie ces phrases.</w:t>
            </w:r>
          </w:p>
          <w:p w14:paraId="011E1754" w14:textId="77777777" w:rsidR="00F32C2E" w:rsidRDefault="00F32C2E" w:rsidP="00476D40">
            <w:pPr>
              <w:rPr>
                <w:rFonts w:ascii="Arial Black" w:hAnsi="Arial Black"/>
                <w:bCs/>
                <w:sz w:val="24"/>
                <w:szCs w:val="24"/>
                <w:u w:val="single"/>
              </w:rPr>
            </w:pPr>
            <w:r w:rsidRPr="00AC5DD7">
              <w:rPr>
                <w:rFonts w:ascii="Arial Black" w:hAnsi="Arial Black"/>
                <w:bCs/>
                <w:sz w:val="24"/>
                <w:szCs w:val="24"/>
                <w:u w:val="single"/>
              </w:rPr>
              <w:t>Puis Sou</w:t>
            </w:r>
            <w:r>
              <w:rPr>
                <w:rFonts w:ascii="Arial Black" w:hAnsi="Arial Black"/>
                <w:bCs/>
                <w:sz w:val="24"/>
                <w:szCs w:val="24"/>
                <w:u w:val="single"/>
              </w:rPr>
              <w:t>ligne le verbe en rouge, entoure le sujet en vert et entoure en rouge le COD.</w:t>
            </w:r>
          </w:p>
          <w:p w14:paraId="7A71A510" w14:textId="77777777" w:rsidR="00F32C2E" w:rsidRDefault="00F32C2E" w:rsidP="00476D40">
            <w:pPr>
              <w:rPr>
                <w:bCs/>
                <w:szCs w:val="28"/>
              </w:rPr>
            </w:pPr>
            <w:r w:rsidRPr="00AC5DD7">
              <w:rPr>
                <w:bCs/>
                <w:szCs w:val="28"/>
              </w:rPr>
              <w:t>a* - Max lit un roman policier.</w:t>
            </w:r>
          </w:p>
          <w:p w14:paraId="74D655D0" w14:textId="77777777" w:rsidR="00F32C2E" w:rsidRPr="00AC5DD7" w:rsidRDefault="00F32C2E" w:rsidP="00476D40">
            <w:pPr>
              <w:rPr>
                <w:bCs/>
                <w:szCs w:val="28"/>
              </w:rPr>
            </w:pPr>
            <w:r>
              <w:rPr>
                <w:bCs/>
                <w:szCs w:val="28"/>
              </w:rPr>
              <w:t>b* - Mon petit frère réclame une glace à la vanille.</w:t>
            </w:r>
          </w:p>
          <w:p w14:paraId="5DA713CE" w14:textId="77777777" w:rsidR="00F32C2E" w:rsidRDefault="00F32C2E" w:rsidP="00476D40">
            <w:pPr>
              <w:rPr>
                <w:szCs w:val="28"/>
              </w:rPr>
            </w:pPr>
            <w:r>
              <w:rPr>
                <w:szCs w:val="28"/>
              </w:rPr>
              <w:t>c</w:t>
            </w:r>
            <w:r w:rsidRPr="00AC5DD7">
              <w:rPr>
                <w:szCs w:val="28"/>
              </w:rPr>
              <w:t>** - En été, les agents de police surveillent les maisons fermées</w:t>
            </w:r>
            <w:r>
              <w:rPr>
                <w:szCs w:val="28"/>
              </w:rPr>
              <w:t>.</w:t>
            </w:r>
          </w:p>
          <w:p w14:paraId="6DAFC0CA" w14:textId="77777777" w:rsidR="00F32C2E" w:rsidRPr="003E2321" w:rsidRDefault="00F32C2E" w:rsidP="00476D40">
            <w:pPr>
              <w:rPr>
                <w:szCs w:val="28"/>
              </w:rPr>
            </w:pPr>
            <w:r>
              <w:rPr>
                <w:szCs w:val="28"/>
              </w:rPr>
              <w:t>d** - Les élèves recopient, avec soin, la leçon de géographie.</w:t>
            </w:r>
          </w:p>
        </w:tc>
      </w:tr>
    </w:tbl>
    <w:p w14:paraId="06417862" w14:textId="77777777" w:rsidR="00F32C2E" w:rsidRPr="00AC5DD7" w:rsidRDefault="00F32C2E" w:rsidP="00F32C2E">
      <w:pPr>
        <w:rPr>
          <w:bCs/>
          <w:szCs w:val="28"/>
        </w:rPr>
      </w:pPr>
    </w:p>
    <w:tbl>
      <w:tblPr>
        <w:tblStyle w:val="Grilledutableau"/>
        <w:tblW w:w="0" w:type="auto"/>
        <w:tblLook w:val="04A0" w:firstRow="1" w:lastRow="0" w:firstColumn="1" w:lastColumn="0" w:noHBand="0" w:noVBand="1"/>
      </w:tblPr>
      <w:tblGrid>
        <w:gridCol w:w="10456"/>
      </w:tblGrid>
      <w:tr w:rsidR="00F32C2E" w14:paraId="105C0E48" w14:textId="77777777" w:rsidTr="00476D40">
        <w:tc>
          <w:tcPr>
            <w:tcW w:w="10456" w:type="dxa"/>
          </w:tcPr>
          <w:p w14:paraId="18B3FB9B" w14:textId="77777777" w:rsidR="00F32C2E" w:rsidRPr="00AC5DD7" w:rsidRDefault="00F32C2E" w:rsidP="00476D40">
            <w:pPr>
              <w:rPr>
                <w:rFonts w:ascii="Arial Black" w:hAnsi="Arial Black"/>
                <w:bCs/>
                <w:sz w:val="24"/>
                <w:szCs w:val="24"/>
                <w:u w:val="single"/>
              </w:rPr>
            </w:pPr>
            <w:r w:rsidRPr="00AC5DD7">
              <w:rPr>
                <w:rFonts w:ascii="Arial Black" w:hAnsi="Arial Black"/>
                <w:bCs/>
                <w:sz w:val="24"/>
                <w:szCs w:val="24"/>
                <w:u w:val="single"/>
              </w:rPr>
              <w:t>Recopie ces phrases.</w:t>
            </w:r>
          </w:p>
          <w:p w14:paraId="4BC81F08" w14:textId="77777777" w:rsidR="00F32C2E" w:rsidRDefault="00F32C2E" w:rsidP="00476D40">
            <w:pPr>
              <w:rPr>
                <w:rFonts w:ascii="Arial Black" w:hAnsi="Arial Black"/>
                <w:bCs/>
                <w:sz w:val="24"/>
                <w:szCs w:val="24"/>
                <w:u w:val="single"/>
              </w:rPr>
            </w:pPr>
            <w:r w:rsidRPr="00AC5DD7">
              <w:rPr>
                <w:rFonts w:ascii="Arial Black" w:hAnsi="Arial Black"/>
                <w:bCs/>
                <w:sz w:val="24"/>
                <w:szCs w:val="24"/>
                <w:u w:val="single"/>
              </w:rPr>
              <w:t>Puis Sou</w:t>
            </w:r>
            <w:r>
              <w:rPr>
                <w:rFonts w:ascii="Arial Black" w:hAnsi="Arial Black"/>
                <w:bCs/>
                <w:sz w:val="24"/>
                <w:szCs w:val="24"/>
                <w:u w:val="single"/>
              </w:rPr>
              <w:t>ligne le verbe en rouge, entoure le sujet en vert, entoure en rouge le COI et colorie en rouge la préposition qui l’introduit.</w:t>
            </w:r>
          </w:p>
          <w:p w14:paraId="575B58CF" w14:textId="77777777" w:rsidR="00F32C2E" w:rsidRDefault="00F32C2E" w:rsidP="00476D40">
            <w:pPr>
              <w:rPr>
                <w:bCs/>
                <w:szCs w:val="28"/>
              </w:rPr>
            </w:pPr>
            <w:r>
              <w:rPr>
                <w:bCs/>
                <w:szCs w:val="28"/>
              </w:rPr>
              <w:t>a</w:t>
            </w:r>
            <w:r w:rsidRPr="00AC5DD7">
              <w:rPr>
                <w:bCs/>
                <w:szCs w:val="28"/>
              </w:rPr>
              <w:t xml:space="preserve">* - </w:t>
            </w:r>
            <w:r>
              <w:rPr>
                <w:bCs/>
                <w:szCs w:val="28"/>
              </w:rPr>
              <w:t>Cette femme rêve d’une vie meilleure.</w:t>
            </w:r>
          </w:p>
          <w:p w14:paraId="666AF468" w14:textId="77777777" w:rsidR="00F32C2E" w:rsidRPr="00AC5DD7" w:rsidRDefault="00F32C2E" w:rsidP="00476D40">
            <w:pPr>
              <w:rPr>
                <w:bCs/>
                <w:szCs w:val="28"/>
              </w:rPr>
            </w:pPr>
            <w:r>
              <w:rPr>
                <w:bCs/>
                <w:szCs w:val="28"/>
              </w:rPr>
              <w:t>b* - Certains enfants désobéissent à leurs parents.</w:t>
            </w:r>
          </w:p>
          <w:p w14:paraId="302F399C" w14:textId="77777777" w:rsidR="00F32C2E" w:rsidRDefault="00F32C2E" w:rsidP="00476D40">
            <w:pPr>
              <w:rPr>
                <w:szCs w:val="28"/>
              </w:rPr>
            </w:pPr>
            <w:r>
              <w:rPr>
                <w:szCs w:val="28"/>
              </w:rPr>
              <w:t>c</w:t>
            </w:r>
            <w:r w:rsidRPr="00AC5DD7">
              <w:rPr>
                <w:szCs w:val="28"/>
              </w:rPr>
              <w:t xml:space="preserve">** - </w:t>
            </w:r>
            <w:r>
              <w:rPr>
                <w:szCs w:val="28"/>
              </w:rPr>
              <w:t>Dans sa chambre Luc écrit à ses copains.</w:t>
            </w:r>
          </w:p>
          <w:p w14:paraId="1EC1EADE" w14:textId="77777777" w:rsidR="00F32C2E" w:rsidRPr="003E2321" w:rsidRDefault="00F32C2E" w:rsidP="00476D40">
            <w:pPr>
              <w:rPr>
                <w:szCs w:val="28"/>
              </w:rPr>
            </w:pPr>
            <w:r>
              <w:rPr>
                <w:szCs w:val="28"/>
              </w:rPr>
              <w:t>d** - Tu te plains, très souvent, de Théophile.</w:t>
            </w:r>
          </w:p>
        </w:tc>
      </w:tr>
    </w:tbl>
    <w:p w14:paraId="369CAC82" w14:textId="77777777" w:rsidR="00F32C2E" w:rsidRPr="00AC5DD7" w:rsidRDefault="00F32C2E" w:rsidP="00F32C2E">
      <w:pPr>
        <w:spacing w:line="480" w:lineRule="auto"/>
        <w:jc w:val="right"/>
        <w:rPr>
          <w:szCs w:val="28"/>
        </w:rPr>
      </w:pPr>
      <w:r>
        <w:rPr>
          <w:szCs w:val="28"/>
        </w:rPr>
        <w:t>Evaluation prévue le …. / …. / 20 . .</w:t>
      </w:r>
    </w:p>
    <w:p w14:paraId="34BF2795" w14:textId="2DEEC35E" w:rsidR="00065646" w:rsidRDefault="00065646" w:rsidP="00065646">
      <w:pPr>
        <w:spacing w:line="480" w:lineRule="auto"/>
        <w:rPr>
          <w:bCs/>
          <w:sz w:val="24"/>
          <w:szCs w:val="24"/>
        </w:rPr>
      </w:pPr>
    </w:p>
    <w:p w14:paraId="3D191409" w14:textId="4063CADE" w:rsidR="008244EC" w:rsidRPr="00065646" w:rsidRDefault="00065646" w:rsidP="00065646">
      <w:pPr>
        <w:spacing w:line="480" w:lineRule="auto"/>
        <w:jc w:val="right"/>
        <w:rPr>
          <w:bCs/>
          <w:sz w:val="24"/>
          <w:szCs w:val="24"/>
        </w:rPr>
      </w:pPr>
      <w:r w:rsidRPr="00E410FE">
        <w:rPr>
          <w:noProof/>
          <w:szCs w:val="28"/>
        </w:rPr>
        <w:lastRenderedPageBreak/>
        <mc:AlternateContent>
          <mc:Choice Requires="wps">
            <w:drawing>
              <wp:anchor distT="36576" distB="36576" distL="36576" distR="36576" simplePos="0" relativeHeight="251666432" behindDoc="0" locked="0" layoutInCell="1" allowOverlap="1" wp14:anchorId="4F5315E7" wp14:editId="62B72E00">
                <wp:simplePos x="0" y="0"/>
                <wp:positionH relativeFrom="column">
                  <wp:posOffset>-8255</wp:posOffset>
                </wp:positionH>
                <wp:positionV relativeFrom="paragraph">
                  <wp:posOffset>-109591</wp:posOffset>
                </wp:positionV>
                <wp:extent cx="1362973" cy="465826"/>
                <wp:effectExtent l="0" t="0" r="27940" b="10795"/>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973" cy="46582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3702836" w14:textId="77777777" w:rsidR="008244EC" w:rsidRPr="009F0B04" w:rsidRDefault="008244EC" w:rsidP="008244EC">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5315E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65pt;margin-top:-8.65pt;width:107.3pt;height:36.7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" filled="f" insetpen="t">
                <v:shadow color="#eeece1"/>
                <v:textbox inset="2.88pt,2.88pt,2.88pt,2.88pt">
                  <w:txbxContent>
                    <w:p w14:paraId="53702836" w14:textId="77777777" w:rsidR="008244EC" w:rsidRPr="009F0B04" w:rsidRDefault="008244EC" w:rsidP="008244EC">
                      <w:pPr>
                        <w:widowControl w:val="0"/>
                      </w:pPr>
                      <w:r w:rsidRPr="009F0B04">
                        <w:t>Signature :</w:t>
                      </w:r>
                    </w:p>
                  </w:txbxContent>
                </v:textbox>
              </v:shape>
            </w:pict>
          </mc:Fallback>
        </mc:AlternateContent>
      </w:r>
      <w:r w:rsidR="008244EC" w:rsidRPr="00065646">
        <w:rPr>
          <w:bCs/>
          <w:sz w:val="24"/>
          <w:szCs w:val="24"/>
        </w:rPr>
        <w:t>Evaluation de grammaire</w:t>
      </w:r>
      <w:r>
        <w:rPr>
          <w:bCs/>
          <w:sz w:val="24"/>
          <w:szCs w:val="24"/>
        </w:rPr>
        <w:t xml:space="preserve"> – Le COD – Le COI</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8244EC" w:rsidRPr="00755DA3" w14:paraId="53ACC373" w14:textId="77777777" w:rsidTr="00954F16">
        <w:tc>
          <w:tcPr>
            <w:tcW w:w="563" w:type="dxa"/>
            <w:vAlign w:val="center"/>
          </w:tcPr>
          <w:p w14:paraId="06227B9C" w14:textId="77777777" w:rsidR="008244EC" w:rsidRPr="009F0B04" w:rsidRDefault="008244EC" w:rsidP="00954F16">
            <w:pPr>
              <w:jc w:val="center"/>
              <w:rPr>
                <w:noProof/>
              </w:rPr>
            </w:pPr>
            <w:r w:rsidRPr="009F0B04">
              <w:rPr>
                <w:noProof/>
              </w:rPr>
              <w:t>NA</w:t>
            </w:r>
          </w:p>
        </w:tc>
        <w:tc>
          <w:tcPr>
            <w:tcW w:w="523" w:type="dxa"/>
            <w:vAlign w:val="center"/>
          </w:tcPr>
          <w:p w14:paraId="73ECB715" w14:textId="77777777" w:rsidR="008244EC" w:rsidRPr="009F0B04" w:rsidRDefault="008244EC" w:rsidP="00954F16">
            <w:pPr>
              <w:jc w:val="center"/>
              <w:rPr>
                <w:noProof/>
              </w:rPr>
            </w:pPr>
            <w:r w:rsidRPr="009F0B04">
              <w:rPr>
                <w:noProof/>
              </w:rPr>
              <w:t>PA</w:t>
            </w:r>
          </w:p>
        </w:tc>
        <w:tc>
          <w:tcPr>
            <w:tcW w:w="523" w:type="dxa"/>
            <w:shd w:val="clear" w:color="auto" w:fill="auto"/>
            <w:vAlign w:val="center"/>
          </w:tcPr>
          <w:p w14:paraId="5B388F4C" w14:textId="77777777" w:rsidR="008244EC" w:rsidRPr="009F0B04" w:rsidRDefault="008244EC" w:rsidP="00954F16">
            <w:pPr>
              <w:jc w:val="center"/>
              <w:rPr>
                <w:noProof/>
              </w:rPr>
            </w:pPr>
            <w:r w:rsidRPr="009F0B04">
              <w:rPr>
                <w:noProof/>
              </w:rPr>
              <w:t>A</w:t>
            </w:r>
          </w:p>
        </w:tc>
        <w:tc>
          <w:tcPr>
            <w:tcW w:w="8876" w:type="dxa"/>
            <w:shd w:val="clear" w:color="auto" w:fill="auto"/>
            <w:vAlign w:val="center"/>
          </w:tcPr>
          <w:p w14:paraId="23DE3B64" w14:textId="77777777" w:rsidR="008244EC" w:rsidRPr="000A2020" w:rsidRDefault="008244EC" w:rsidP="00954F16">
            <w:pPr>
              <w:rPr>
                <w:bCs/>
                <w:sz w:val="16"/>
                <w:szCs w:val="16"/>
              </w:rPr>
            </w:pPr>
          </w:p>
          <w:p w14:paraId="1F992A92" w14:textId="77777777" w:rsidR="008244EC" w:rsidRPr="000A2020" w:rsidRDefault="008244EC" w:rsidP="00954F16">
            <w:pPr>
              <w:rPr>
                <w:bCs/>
                <w:szCs w:val="28"/>
              </w:rPr>
            </w:pPr>
            <w:r w:rsidRPr="000A2020">
              <w:rPr>
                <w:bCs/>
                <w:szCs w:val="28"/>
              </w:rPr>
              <w:t>Prénom : ………………………….    </w:t>
            </w:r>
            <w:r>
              <w:rPr>
                <w:bCs/>
                <w:szCs w:val="28"/>
              </w:rPr>
              <w:t xml:space="preserve">                          </w:t>
            </w:r>
            <w:r w:rsidRPr="000A2020">
              <w:rPr>
                <w:bCs/>
                <w:szCs w:val="28"/>
              </w:rPr>
              <w:t>…….. / …….. / 20 .  .</w:t>
            </w:r>
          </w:p>
          <w:p w14:paraId="5202E234" w14:textId="77777777" w:rsidR="008244EC" w:rsidRPr="000A2020" w:rsidRDefault="008244EC" w:rsidP="00954F16">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8244EC" w:rsidRPr="00755DA3" w14:paraId="1F9E533C" w14:textId="77777777" w:rsidTr="00954F16">
        <w:tc>
          <w:tcPr>
            <w:tcW w:w="563" w:type="dxa"/>
            <w:vAlign w:val="center"/>
          </w:tcPr>
          <w:p w14:paraId="25D2F576" w14:textId="77777777" w:rsidR="008244EC" w:rsidRDefault="008244EC" w:rsidP="00954F16">
            <w:pPr>
              <w:jc w:val="center"/>
              <w:rPr>
                <w:noProof/>
                <w:szCs w:val="28"/>
              </w:rPr>
            </w:pPr>
            <w:r>
              <w:rPr>
                <w:noProof/>
                <w:szCs w:val="28"/>
              </w:rPr>
              <w:drawing>
                <wp:inline distT="0" distB="0" distL="0" distR="0" wp14:anchorId="4F16CFEF" wp14:editId="3933EDEC">
                  <wp:extent cx="133892" cy="180754"/>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291F6BD0" w14:textId="77777777" w:rsidR="008244EC" w:rsidRDefault="008244EC" w:rsidP="00954F16">
            <w:pPr>
              <w:jc w:val="center"/>
              <w:rPr>
                <w:noProof/>
                <w:szCs w:val="28"/>
              </w:rPr>
            </w:pPr>
            <w:r>
              <w:rPr>
                <w:noProof/>
                <w:szCs w:val="28"/>
              </w:rPr>
              <w:drawing>
                <wp:inline distT="0" distB="0" distL="0" distR="0" wp14:anchorId="183B585E" wp14:editId="37B9DBA0">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3577CA07" w14:textId="77777777" w:rsidR="008244EC" w:rsidRPr="00C45986" w:rsidRDefault="008244EC" w:rsidP="00954F16">
            <w:pPr>
              <w:jc w:val="center"/>
            </w:pPr>
            <w:r>
              <w:rPr>
                <w:noProof/>
                <w:szCs w:val="28"/>
              </w:rPr>
              <w:drawing>
                <wp:inline distT="0" distB="0" distL="0" distR="0" wp14:anchorId="702B5BEB" wp14:editId="4A723B8F">
                  <wp:extent cx="133892" cy="180754"/>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74C607F2" w14:textId="77777777" w:rsidR="008244EC" w:rsidRDefault="008244EC" w:rsidP="00954F16">
            <w:pPr>
              <w:rPr>
                <w:bCs/>
                <w:szCs w:val="28"/>
              </w:rPr>
            </w:pPr>
            <w:r>
              <w:rPr>
                <w:bCs/>
                <w:szCs w:val="28"/>
              </w:rPr>
              <w:t>Identifier les fonctions COD et COI.</w:t>
            </w:r>
          </w:p>
          <w:p w14:paraId="4F8E429D" w14:textId="38141067" w:rsidR="006D6493" w:rsidRPr="006D6493" w:rsidRDefault="006D6493" w:rsidP="00954F16">
            <w:pPr>
              <w:rPr>
                <w:sz w:val="16"/>
                <w:szCs w:val="16"/>
                <w:u w:val="single"/>
              </w:rPr>
            </w:pPr>
          </w:p>
        </w:tc>
      </w:tr>
    </w:tbl>
    <w:p w14:paraId="0CF8CE5E" w14:textId="77777777" w:rsidR="00007E48" w:rsidRPr="00CE6BA0" w:rsidRDefault="00007E48" w:rsidP="00007E48">
      <w:pPr>
        <w:jc w:val="center"/>
        <w:rPr>
          <w:bCs/>
          <w:sz w:val="20"/>
        </w:rPr>
      </w:pPr>
    </w:p>
    <w:tbl>
      <w:tblPr>
        <w:tblStyle w:val="Grilledutableau"/>
        <w:tblW w:w="0" w:type="auto"/>
        <w:tblLook w:val="04A0" w:firstRow="1" w:lastRow="0" w:firstColumn="1" w:lastColumn="0" w:noHBand="0" w:noVBand="1"/>
      </w:tblPr>
      <w:tblGrid>
        <w:gridCol w:w="10456"/>
      </w:tblGrid>
      <w:tr w:rsidR="00007E48" w14:paraId="78C73071" w14:textId="77777777" w:rsidTr="00954F16">
        <w:tc>
          <w:tcPr>
            <w:tcW w:w="10456" w:type="dxa"/>
          </w:tcPr>
          <w:p w14:paraId="4011B49B" w14:textId="77777777" w:rsidR="00007E48" w:rsidRDefault="00007E48" w:rsidP="00954F16">
            <w:pPr>
              <w:rPr>
                <w:rFonts w:ascii="Arial Black" w:hAnsi="Arial Black"/>
                <w:bCs/>
                <w:sz w:val="24"/>
                <w:szCs w:val="24"/>
                <w:u w:val="single"/>
              </w:rPr>
            </w:pPr>
            <w:r>
              <w:rPr>
                <w:rFonts w:ascii="Arial Black" w:hAnsi="Arial Black"/>
                <w:bCs/>
                <w:sz w:val="24"/>
                <w:szCs w:val="24"/>
                <w:u w:val="single"/>
              </w:rPr>
              <w:t>1* – Souligne le verbe en rouge, entoure le sujet en vert et entoure en rouge le COD.</w:t>
            </w:r>
          </w:p>
          <w:p w14:paraId="0E0F3767" w14:textId="2F289E31" w:rsidR="00763613" w:rsidRDefault="00763613" w:rsidP="0078178F">
            <w:pPr>
              <w:spacing w:line="360" w:lineRule="auto"/>
              <w:rPr>
                <w:bCs/>
                <w:szCs w:val="28"/>
              </w:rPr>
            </w:pPr>
            <w:r w:rsidRPr="00763613">
              <w:rPr>
                <w:bCs/>
                <w:szCs w:val="28"/>
              </w:rPr>
              <w:t>a - Mon petit frère écoute des chansons douces.</w:t>
            </w:r>
          </w:p>
          <w:p w14:paraId="44499CE3" w14:textId="41CC6247" w:rsidR="00763613" w:rsidRDefault="00763613" w:rsidP="0078178F">
            <w:pPr>
              <w:spacing w:line="360" w:lineRule="auto"/>
              <w:rPr>
                <w:bCs/>
                <w:szCs w:val="28"/>
              </w:rPr>
            </w:pPr>
            <w:r>
              <w:rPr>
                <w:bCs/>
                <w:szCs w:val="28"/>
              </w:rPr>
              <w:t xml:space="preserve">b </w:t>
            </w:r>
            <w:r w:rsidR="00AF493C">
              <w:rPr>
                <w:bCs/>
                <w:szCs w:val="28"/>
              </w:rPr>
              <w:t>–</w:t>
            </w:r>
            <w:r>
              <w:rPr>
                <w:bCs/>
                <w:szCs w:val="28"/>
              </w:rPr>
              <w:t xml:space="preserve"> </w:t>
            </w:r>
            <w:r w:rsidR="00AF493C">
              <w:rPr>
                <w:bCs/>
                <w:szCs w:val="28"/>
              </w:rPr>
              <w:t>Nina range sa chambre.</w:t>
            </w:r>
          </w:p>
          <w:p w14:paraId="58E32053" w14:textId="0845AEA3" w:rsidR="00AF493C" w:rsidRDefault="00AF493C" w:rsidP="0078178F">
            <w:pPr>
              <w:spacing w:line="360" w:lineRule="auto"/>
              <w:rPr>
                <w:bCs/>
                <w:szCs w:val="28"/>
              </w:rPr>
            </w:pPr>
            <w:r>
              <w:rPr>
                <w:bCs/>
                <w:szCs w:val="28"/>
              </w:rPr>
              <w:t>c – Vous apportez votre cahier.</w:t>
            </w:r>
          </w:p>
          <w:p w14:paraId="744953EA" w14:textId="4F971A98" w:rsidR="00AF493C" w:rsidRDefault="00AF493C" w:rsidP="0078178F">
            <w:pPr>
              <w:spacing w:line="360" w:lineRule="auto"/>
              <w:rPr>
                <w:bCs/>
                <w:szCs w:val="28"/>
              </w:rPr>
            </w:pPr>
            <w:r>
              <w:rPr>
                <w:bCs/>
                <w:szCs w:val="28"/>
              </w:rPr>
              <w:t>d – Mes parents réveillent ma petite sœur.</w:t>
            </w:r>
          </w:p>
          <w:p w14:paraId="70F4C219" w14:textId="15BC021B" w:rsidR="00007E48" w:rsidRPr="00F74EB4" w:rsidRDefault="00AF493C" w:rsidP="0078178F">
            <w:pPr>
              <w:spacing w:line="360" w:lineRule="auto"/>
              <w:rPr>
                <w:bCs/>
                <w:szCs w:val="28"/>
              </w:rPr>
            </w:pPr>
            <w:r>
              <w:rPr>
                <w:bCs/>
                <w:szCs w:val="28"/>
              </w:rPr>
              <w:t>e – Ma tante et moi préparons une tarte aux pommes.</w:t>
            </w:r>
          </w:p>
        </w:tc>
      </w:tr>
      <w:tr w:rsidR="00007E48" w14:paraId="24EBB80D" w14:textId="77777777" w:rsidTr="00954F16">
        <w:tc>
          <w:tcPr>
            <w:tcW w:w="10456" w:type="dxa"/>
          </w:tcPr>
          <w:p w14:paraId="15907D0A" w14:textId="77777777" w:rsidR="00007E48" w:rsidRDefault="00007E48" w:rsidP="00954F16">
            <w:pPr>
              <w:rPr>
                <w:rFonts w:ascii="Arial Black" w:hAnsi="Arial Black"/>
                <w:bCs/>
                <w:sz w:val="24"/>
                <w:szCs w:val="24"/>
                <w:u w:val="single"/>
              </w:rPr>
            </w:pPr>
            <w:r>
              <w:rPr>
                <w:rFonts w:ascii="Arial Black" w:hAnsi="Arial Black"/>
                <w:bCs/>
                <w:sz w:val="24"/>
                <w:szCs w:val="24"/>
                <w:u w:val="single"/>
              </w:rPr>
              <w:t>2** – Souligne le verbe en rouge, entoure le sujet en vert et entoure en rouge le COD.</w:t>
            </w:r>
          </w:p>
          <w:p w14:paraId="1817EB98" w14:textId="1A1FA072" w:rsidR="00007E48" w:rsidRPr="00F74EB4" w:rsidRDefault="00F74EB4" w:rsidP="0078178F">
            <w:pPr>
              <w:spacing w:line="360" w:lineRule="auto"/>
              <w:rPr>
                <w:bCs/>
                <w:szCs w:val="28"/>
              </w:rPr>
            </w:pPr>
            <w:r w:rsidRPr="00F74EB4">
              <w:rPr>
                <w:bCs/>
                <w:szCs w:val="28"/>
              </w:rPr>
              <w:t xml:space="preserve">a - </w:t>
            </w:r>
            <w:r w:rsidR="00007E48" w:rsidRPr="00F74EB4">
              <w:rPr>
                <w:bCs/>
                <w:szCs w:val="28"/>
              </w:rPr>
              <w:t xml:space="preserve"> La cliente attend son tour depuis une demi-heure.</w:t>
            </w:r>
          </w:p>
          <w:p w14:paraId="5AA58EDE" w14:textId="0CF3F9DD" w:rsidR="00007E48" w:rsidRPr="00F74EB4" w:rsidRDefault="00F74EB4" w:rsidP="0078178F">
            <w:pPr>
              <w:spacing w:line="360" w:lineRule="auto"/>
              <w:rPr>
                <w:bCs/>
                <w:szCs w:val="28"/>
              </w:rPr>
            </w:pPr>
            <w:r w:rsidRPr="00F74EB4">
              <w:rPr>
                <w:bCs/>
                <w:szCs w:val="28"/>
              </w:rPr>
              <w:t xml:space="preserve">b - </w:t>
            </w:r>
            <w:r w:rsidR="00007E48" w:rsidRPr="00F74EB4">
              <w:rPr>
                <w:bCs/>
                <w:szCs w:val="28"/>
              </w:rPr>
              <w:t>Du haut de la colline les promeneurs admirent le paysage.</w:t>
            </w:r>
          </w:p>
          <w:p w14:paraId="02C7342F" w14:textId="70FA5B7D" w:rsidR="00007E48" w:rsidRPr="00F74EB4" w:rsidRDefault="00F74EB4" w:rsidP="0078178F">
            <w:pPr>
              <w:spacing w:line="360" w:lineRule="auto"/>
              <w:rPr>
                <w:bCs/>
                <w:szCs w:val="28"/>
              </w:rPr>
            </w:pPr>
            <w:r w:rsidRPr="00F74EB4">
              <w:rPr>
                <w:bCs/>
                <w:szCs w:val="28"/>
              </w:rPr>
              <w:t xml:space="preserve">c - </w:t>
            </w:r>
            <w:r w:rsidR="00007E48" w:rsidRPr="00F74EB4">
              <w:rPr>
                <w:bCs/>
                <w:szCs w:val="28"/>
              </w:rPr>
              <w:t>Dans le jardin, mon frère ramasse des escargots.</w:t>
            </w:r>
          </w:p>
          <w:p w14:paraId="7DD89EA5" w14:textId="3A673A35" w:rsidR="00763613" w:rsidRPr="00F74EB4" w:rsidRDefault="00F74EB4" w:rsidP="0078178F">
            <w:pPr>
              <w:spacing w:line="360" w:lineRule="auto"/>
              <w:rPr>
                <w:bCs/>
                <w:szCs w:val="28"/>
              </w:rPr>
            </w:pPr>
            <w:r w:rsidRPr="00F74EB4">
              <w:rPr>
                <w:bCs/>
                <w:szCs w:val="28"/>
              </w:rPr>
              <w:t xml:space="preserve">d - </w:t>
            </w:r>
            <w:r w:rsidR="00065646">
              <w:rPr>
                <w:bCs/>
                <w:szCs w:val="28"/>
              </w:rPr>
              <w:t>L</w:t>
            </w:r>
            <w:r w:rsidR="00763613" w:rsidRPr="00F74EB4">
              <w:rPr>
                <w:bCs/>
                <w:szCs w:val="28"/>
              </w:rPr>
              <w:t>e photographe</w:t>
            </w:r>
            <w:r w:rsidR="00065646">
              <w:rPr>
                <w:bCs/>
                <w:szCs w:val="28"/>
              </w:rPr>
              <w:t>,</w:t>
            </w:r>
            <w:r w:rsidR="00763613" w:rsidRPr="00F74EB4">
              <w:rPr>
                <w:bCs/>
                <w:szCs w:val="28"/>
              </w:rPr>
              <w:t xml:space="preserve"> </w:t>
            </w:r>
            <w:r w:rsidR="00065646">
              <w:rPr>
                <w:bCs/>
                <w:szCs w:val="28"/>
              </w:rPr>
              <w:t>d</w:t>
            </w:r>
            <w:r w:rsidR="00065646" w:rsidRPr="00F74EB4">
              <w:rPr>
                <w:bCs/>
                <w:szCs w:val="28"/>
              </w:rPr>
              <w:t xml:space="preserve">ans la forêt, </w:t>
            </w:r>
            <w:r w:rsidR="00763613" w:rsidRPr="00F74EB4">
              <w:rPr>
                <w:bCs/>
                <w:szCs w:val="28"/>
              </w:rPr>
              <w:t>observe les animaux.</w:t>
            </w:r>
          </w:p>
          <w:p w14:paraId="3CBC7545" w14:textId="2C2731D4" w:rsidR="00007E48" w:rsidRPr="00F74EB4" w:rsidRDefault="00F74EB4" w:rsidP="0078178F">
            <w:pPr>
              <w:pStyle w:val="Default"/>
              <w:spacing w:after="56" w:line="360" w:lineRule="auto"/>
              <w:rPr>
                <w:rFonts w:ascii="Times New Roman" w:hAnsi="Times New Roman" w:cs="Times New Roman"/>
                <w:color w:val="auto"/>
                <w:sz w:val="28"/>
                <w:szCs w:val="28"/>
              </w:rPr>
            </w:pPr>
            <w:r w:rsidRPr="00F74EB4">
              <w:rPr>
                <w:rFonts w:ascii="Times New Roman" w:hAnsi="Times New Roman" w:cs="Times New Roman"/>
                <w:color w:val="auto"/>
                <w:sz w:val="28"/>
                <w:szCs w:val="28"/>
              </w:rPr>
              <w:t xml:space="preserve">e - </w:t>
            </w:r>
            <w:r w:rsidR="00763613" w:rsidRPr="00F74EB4">
              <w:rPr>
                <w:rFonts w:ascii="Times New Roman" w:hAnsi="Times New Roman" w:cs="Times New Roman"/>
                <w:color w:val="auto"/>
                <w:sz w:val="28"/>
                <w:szCs w:val="28"/>
              </w:rPr>
              <w:t>Pendant l’été la gardienne arrosera les plantes.</w:t>
            </w:r>
          </w:p>
        </w:tc>
      </w:tr>
      <w:tr w:rsidR="00007E48" w14:paraId="3D4E2067" w14:textId="77777777" w:rsidTr="00954F16">
        <w:tc>
          <w:tcPr>
            <w:tcW w:w="10456" w:type="dxa"/>
          </w:tcPr>
          <w:p w14:paraId="7E44AA13" w14:textId="77777777" w:rsidR="00065646" w:rsidRDefault="00007E48" w:rsidP="00065646">
            <w:pPr>
              <w:rPr>
                <w:rFonts w:ascii="Arial Black" w:hAnsi="Arial Black"/>
                <w:bCs/>
                <w:sz w:val="24"/>
                <w:szCs w:val="24"/>
                <w:u w:val="single"/>
              </w:rPr>
            </w:pPr>
            <w:r>
              <w:rPr>
                <w:rFonts w:ascii="Arial Black" w:hAnsi="Arial Black"/>
                <w:bCs/>
                <w:sz w:val="24"/>
                <w:szCs w:val="24"/>
                <w:u w:val="single"/>
              </w:rPr>
              <w:t xml:space="preserve">3* – </w:t>
            </w:r>
            <w:r w:rsidR="00065646">
              <w:rPr>
                <w:rFonts w:ascii="Arial Black" w:hAnsi="Arial Black"/>
                <w:bCs/>
                <w:sz w:val="24"/>
                <w:szCs w:val="24"/>
                <w:u w:val="single"/>
              </w:rPr>
              <w:t>Souligne le verbe en rouge, entoure le sujet en vert, entoure en rouge le COI et colorie en rouge la préposition qui l’introduit.</w:t>
            </w:r>
          </w:p>
          <w:p w14:paraId="2020D18A" w14:textId="571C3FCC" w:rsidR="00007E48" w:rsidRPr="00CE6BA0" w:rsidRDefault="00F74EB4" w:rsidP="0078178F">
            <w:pPr>
              <w:spacing w:line="360" w:lineRule="auto"/>
              <w:rPr>
                <w:bCs/>
                <w:szCs w:val="28"/>
              </w:rPr>
            </w:pPr>
            <w:r>
              <w:rPr>
                <w:bCs/>
                <w:szCs w:val="28"/>
              </w:rPr>
              <w:t xml:space="preserve">a - </w:t>
            </w:r>
            <w:r w:rsidR="00007E48" w:rsidRPr="00CE6BA0">
              <w:rPr>
                <w:bCs/>
                <w:szCs w:val="28"/>
              </w:rPr>
              <w:t xml:space="preserve">Jean ressemble à son grand-père. </w:t>
            </w:r>
          </w:p>
          <w:p w14:paraId="142D2DBE" w14:textId="5F3B2B5C" w:rsidR="00007E48" w:rsidRPr="00CE6BA0" w:rsidRDefault="00F74EB4" w:rsidP="0078178F">
            <w:pPr>
              <w:spacing w:line="360" w:lineRule="auto"/>
              <w:rPr>
                <w:bCs/>
                <w:szCs w:val="28"/>
              </w:rPr>
            </w:pPr>
            <w:r>
              <w:rPr>
                <w:bCs/>
                <w:szCs w:val="28"/>
              </w:rPr>
              <w:t xml:space="preserve">b - </w:t>
            </w:r>
            <w:r w:rsidR="00007E48" w:rsidRPr="00CE6BA0">
              <w:rPr>
                <w:bCs/>
                <w:szCs w:val="28"/>
              </w:rPr>
              <w:t xml:space="preserve">Je m’approche de la vendeuse </w:t>
            </w:r>
          </w:p>
          <w:p w14:paraId="1B84E79B" w14:textId="7BD39957" w:rsidR="00007E48" w:rsidRPr="00CE6BA0" w:rsidRDefault="00F74EB4" w:rsidP="0078178F">
            <w:pPr>
              <w:spacing w:line="360" w:lineRule="auto"/>
              <w:rPr>
                <w:bCs/>
                <w:szCs w:val="28"/>
              </w:rPr>
            </w:pPr>
            <w:r>
              <w:rPr>
                <w:bCs/>
                <w:szCs w:val="28"/>
              </w:rPr>
              <w:t xml:space="preserve">c - </w:t>
            </w:r>
            <w:r w:rsidR="00007E48" w:rsidRPr="00CE6BA0">
              <w:rPr>
                <w:bCs/>
                <w:szCs w:val="28"/>
              </w:rPr>
              <w:t>Elle pense à sa grande sœur.</w:t>
            </w:r>
          </w:p>
          <w:p w14:paraId="5F68E633" w14:textId="01AB8B3E" w:rsidR="00007E48" w:rsidRPr="00CE6BA0" w:rsidRDefault="00F74EB4" w:rsidP="0078178F">
            <w:pPr>
              <w:spacing w:line="360" w:lineRule="auto"/>
              <w:rPr>
                <w:bCs/>
                <w:szCs w:val="28"/>
              </w:rPr>
            </w:pPr>
            <w:r>
              <w:rPr>
                <w:bCs/>
                <w:szCs w:val="28"/>
              </w:rPr>
              <w:t xml:space="preserve">d - </w:t>
            </w:r>
            <w:r w:rsidR="00007E48" w:rsidRPr="00CE6BA0">
              <w:rPr>
                <w:bCs/>
                <w:szCs w:val="28"/>
              </w:rPr>
              <w:t xml:space="preserve">Mme Dévouée s’occupe de sa voisine. </w:t>
            </w:r>
          </w:p>
          <w:p w14:paraId="3C023F96" w14:textId="17AACCB7" w:rsidR="00007E48" w:rsidRPr="00F74EB4" w:rsidRDefault="00F74EB4" w:rsidP="0078178F">
            <w:pPr>
              <w:spacing w:line="360" w:lineRule="auto"/>
              <w:rPr>
                <w:bCs/>
                <w:szCs w:val="28"/>
              </w:rPr>
            </w:pPr>
            <w:r w:rsidRPr="00F74EB4">
              <w:rPr>
                <w:bCs/>
                <w:szCs w:val="28"/>
              </w:rPr>
              <w:t>e – Mon grand frère participe à un concours.</w:t>
            </w:r>
          </w:p>
        </w:tc>
      </w:tr>
      <w:tr w:rsidR="00007E48" w14:paraId="2BD3DDA7" w14:textId="77777777" w:rsidTr="00954F16">
        <w:tc>
          <w:tcPr>
            <w:tcW w:w="10456" w:type="dxa"/>
          </w:tcPr>
          <w:p w14:paraId="2686A956" w14:textId="77777777" w:rsidR="00065646" w:rsidRDefault="00007E48" w:rsidP="00065646">
            <w:pPr>
              <w:rPr>
                <w:rFonts w:ascii="Arial Black" w:hAnsi="Arial Black"/>
                <w:bCs/>
                <w:sz w:val="24"/>
                <w:szCs w:val="24"/>
                <w:u w:val="single"/>
              </w:rPr>
            </w:pPr>
            <w:r>
              <w:rPr>
                <w:rFonts w:ascii="Arial Black" w:hAnsi="Arial Black"/>
                <w:bCs/>
                <w:sz w:val="24"/>
                <w:szCs w:val="24"/>
                <w:u w:val="single"/>
              </w:rPr>
              <w:t xml:space="preserve">4** – </w:t>
            </w:r>
            <w:r w:rsidR="00065646">
              <w:rPr>
                <w:rFonts w:ascii="Arial Black" w:hAnsi="Arial Black"/>
                <w:bCs/>
                <w:sz w:val="24"/>
                <w:szCs w:val="24"/>
                <w:u w:val="single"/>
              </w:rPr>
              <w:t>Souligne le verbe en rouge, entoure le sujet en vert, entoure en rouge le COI et colorie en rouge la préposition qui l’introduit.</w:t>
            </w:r>
          </w:p>
          <w:p w14:paraId="204A0974" w14:textId="0899C3BD" w:rsidR="00763613" w:rsidRPr="00F74EB4" w:rsidRDefault="00F74EB4" w:rsidP="0078178F">
            <w:pPr>
              <w:spacing w:line="360" w:lineRule="auto"/>
              <w:rPr>
                <w:bCs/>
                <w:szCs w:val="28"/>
              </w:rPr>
            </w:pPr>
            <w:r w:rsidRPr="00F74EB4">
              <w:rPr>
                <w:bCs/>
                <w:szCs w:val="28"/>
              </w:rPr>
              <w:t xml:space="preserve">a - </w:t>
            </w:r>
            <w:r w:rsidR="00763613" w:rsidRPr="00F74EB4">
              <w:rPr>
                <w:bCs/>
                <w:szCs w:val="28"/>
              </w:rPr>
              <w:t>Dans la rue, j’assiste à une dispute !</w:t>
            </w:r>
          </w:p>
          <w:p w14:paraId="4F240602" w14:textId="3D5BC35B" w:rsidR="00F74EB4" w:rsidRPr="00F74EB4" w:rsidRDefault="00F74EB4" w:rsidP="0078178F">
            <w:pPr>
              <w:spacing w:line="360" w:lineRule="auto"/>
              <w:rPr>
                <w:bCs/>
                <w:szCs w:val="28"/>
              </w:rPr>
            </w:pPr>
            <w:r w:rsidRPr="00F74EB4">
              <w:rPr>
                <w:bCs/>
                <w:szCs w:val="28"/>
              </w:rPr>
              <w:t>b - Julie se plaint</w:t>
            </w:r>
            <w:r w:rsidR="00065646">
              <w:rPr>
                <w:bCs/>
                <w:szCs w:val="28"/>
              </w:rPr>
              <w:t>,</w:t>
            </w:r>
            <w:r w:rsidRPr="00F74EB4">
              <w:rPr>
                <w:bCs/>
                <w:szCs w:val="28"/>
              </w:rPr>
              <w:t xml:space="preserve"> </w:t>
            </w:r>
            <w:r w:rsidR="00065646">
              <w:rPr>
                <w:bCs/>
                <w:szCs w:val="28"/>
              </w:rPr>
              <w:t>d</w:t>
            </w:r>
            <w:r w:rsidR="00065646" w:rsidRPr="00F74EB4">
              <w:rPr>
                <w:bCs/>
                <w:szCs w:val="28"/>
              </w:rPr>
              <w:t>epuis ce matin</w:t>
            </w:r>
            <w:r w:rsidR="00065646">
              <w:rPr>
                <w:bCs/>
                <w:szCs w:val="28"/>
              </w:rPr>
              <w:t>,</w:t>
            </w:r>
            <w:r w:rsidR="00065646" w:rsidRPr="00F74EB4">
              <w:rPr>
                <w:bCs/>
                <w:szCs w:val="28"/>
              </w:rPr>
              <w:t xml:space="preserve"> </w:t>
            </w:r>
            <w:r w:rsidRPr="00F74EB4">
              <w:rPr>
                <w:bCs/>
                <w:szCs w:val="28"/>
              </w:rPr>
              <w:t>de maux de ventre.</w:t>
            </w:r>
          </w:p>
          <w:p w14:paraId="21A637ED" w14:textId="0E6E28D9" w:rsidR="00F74EB4" w:rsidRDefault="00F74EB4" w:rsidP="0078178F">
            <w:pPr>
              <w:spacing w:line="360" w:lineRule="auto"/>
              <w:rPr>
                <w:bCs/>
                <w:szCs w:val="28"/>
              </w:rPr>
            </w:pPr>
            <w:r>
              <w:rPr>
                <w:bCs/>
                <w:szCs w:val="28"/>
              </w:rPr>
              <w:t xml:space="preserve">c – </w:t>
            </w:r>
            <w:r w:rsidR="00065646">
              <w:rPr>
                <w:bCs/>
                <w:szCs w:val="28"/>
              </w:rPr>
              <w:t>Amina parle, avec fierté, de ses projets professionnels</w:t>
            </w:r>
            <w:r>
              <w:rPr>
                <w:bCs/>
                <w:szCs w:val="28"/>
              </w:rPr>
              <w:t>.</w:t>
            </w:r>
          </w:p>
          <w:p w14:paraId="3E7A9E6C" w14:textId="37DF38A6" w:rsidR="00F74EB4" w:rsidRDefault="00F74EB4" w:rsidP="0078178F">
            <w:pPr>
              <w:spacing w:line="360" w:lineRule="auto"/>
              <w:rPr>
                <w:bCs/>
                <w:szCs w:val="28"/>
              </w:rPr>
            </w:pPr>
            <w:r>
              <w:rPr>
                <w:bCs/>
                <w:szCs w:val="28"/>
              </w:rPr>
              <w:t xml:space="preserve">d – </w:t>
            </w:r>
            <w:r w:rsidR="00065646">
              <w:rPr>
                <w:bCs/>
                <w:szCs w:val="28"/>
              </w:rPr>
              <w:t>Les souris, avec raison, se méfient des chats.</w:t>
            </w:r>
          </w:p>
          <w:p w14:paraId="19D21748" w14:textId="6E805F1A" w:rsidR="00007E48" w:rsidRPr="002A3898" w:rsidRDefault="00F74EB4" w:rsidP="0078178F">
            <w:pPr>
              <w:spacing w:line="360" w:lineRule="auto"/>
              <w:rPr>
                <w:bCs/>
                <w:szCs w:val="28"/>
              </w:rPr>
            </w:pPr>
            <w:r>
              <w:rPr>
                <w:bCs/>
                <w:szCs w:val="28"/>
              </w:rPr>
              <w:t xml:space="preserve">e </w:t>
            </w:r>
            <w:r w:rsidR="0078178F">
              <w:rPr>
                <w:bCs/>
                <w:szCs w:val="28"/>
              </w:rPr>
              <w:t>–</w:t>
            </w:r>
            <w:r>
              <w:rPr>
                <w:bCs/>
                <w:szCs w:val="28"/>
              </w:rPr>
              <w:t xml:space="preserve"> </w:t>
            </w:r>
            <w:r w:rsidR="00065646">
              <w:rPr>
                <w:bCs/>
                <w:szCs w:val="28"/>
              </w:rPr>
              <w:t>Le vétérinaire s’occupe de mes chiens avec dévouement.</w:t>
            </w:r>
          </w:p>
        </w:tc>
      </w:tr>
    </w:tbl>
    <w:p w14:paraId="5FE93D37" w14:textId="77777777" w:rsidR="006D4E82" w:rsidRDefault="006D4E82" w:rsidP="0078178F"/>
    <w:sectPr w:rsidR="006D4E82" w:rsidSect="009919D4">
      <w:pgSz w:w="11906" w:h="16838" w:code="9"/>
      <w:pgMar w:top="720" w:right="720" w:bottom="720" w:left="720"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ursive Dumont elementaire">
    <w:panose1 w:val="02000000000000000000"/>
    <w:charset w:val="00"/>
    <w:family w:val="modern"/>
    <w:notTrueType/>
    <w:pitch w:val="variable"/>
    <w:sig w:usb0="80000007" w:usb1="00000000" w:usb2="04000000" w:usb3="00000000" w:csb0="00000001" w:csb1="00000000"/>
  </w:font>
  <w:font w:name="Showcard Gothic">
    <w:panose1 w:val="04020904020102020604"/>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2640CCE"/>
    <w:multiLevelType w:val="hybridMultilevel"/>
    <w:tmpl w:val="BA4EE19C"/>
    <w:lvl w:ilvl="0" w:tplc="89AC0316">
      <w:start w:val="3"/>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25425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4D6"/>
    <w:rsid w:val="00007E48"/>
    <w:rsid w:val="0005108F"/>
    <w:rsid w:val="00065646"/>
    <w:rsid w:val="000713E8"/>
    <w:rsid w:val="0009185A"/>
    <w:rsid w:val="000D5B01"/>
    <w:rsid w:val="001A6EF9"/>
    <w:rsid w:val="001C6AAE"/>
    <w:rsid w:val="001F0EBB"/>
    <w:rsid w:val="001F1505"/>
    <w:rsid w:val="002351D4"/>
    <w:rsid w:val="00237E95"/>
    <w:rsid w:val="00272111"/>
    <w:rsid w:val="002833D4"/>
    <w:rsid w:val="002A3898"/>
    <w:rsid w:val="002D0E4F"/>
    <w:rsid w:val="00360A92"/>
    <w:rsid w:val="003A383F"/>
    <w:rsid w:val="003A7AFC"/>
    <w:rsid w:val="003B29FB"/>
    <w:rsid w:val="003E2321"/>
    <w:rsid w:val="003E6B8B"/>
    <w:rsid w:val="00457545"/>
    <w:rsid w:val="00480216"/>
    <w:rsid w:val="00481D77"/>
    <w:rsid w:val="00497458"/>
    <w:rsid w:val="004A24D6"/>
    <w:rsid w:val="004C5272"/>
    <w:rsid w:val="004D3509"/>
    <w:rsid w:val="004D5303"/>
    <w:rsid w:val="00540F62"/>
    <w:rsid w:val="005561A0"/>
    <w:rsid w:val="005F1764"/>
    <w:rsid w:val="006532BB"/>
    <w:rsid w:val="00665CC9"/>
    <w:rsid w:val="006D233D"/>
    <w:rsid w:val="006D4E82"/>
    <w:rsid w:val="006D6493"/>
    <w:rsid w:val="006F3DD6"/>
    <w:rsid w:val="00733E2B"/>
    <w:rsid w:val="00763613"/>
    <w:rsid w:val="0078178F"/>
    <w:rsid w:val="008244EC"/>
    <w:rsid w:val="0082654A"/>
    <w:rsid w:val="00856905"/>
    <w:rsid w:val="008A2008"/>
    <w:rsid w:val="008A4190"/>
    <w:rsid w:val="008B637A"/>
    <w:rsid w:val="008D6888"/>
    <w:rsid w:val="00933EC6"/>
    <w:rsid w:val="009919D4"/>
    <w:rsid w:val="009A7336"/>
    <w:rsid w:val="009C1833"/>
    <w:rsid w:val="009C6382"/>
    <w:rsid w:val="00A613BF"/>
    <w:rsid w:val="00A74B29"/>
    <w:rsid w:val="00A97B1E"/>
    <w:rsid w:val="00AA6005"/>
    <w:rsid w:val="00AA6284"/>
    <w:rsid w:val="00AC5DD7"/>
    <w:rsid w:val="00AD6899"/>
    <w:rsid w:val="00AF493C"/>
    <w:rsid w:val="00BD1E38"/>
    <w:rsid w:val="00BF59DC"/>
    <w:rsid w:val="00C47FA7"/>
    <w:rsid w:val="00C523DB"/>
    <w:rsid w:val="00CB0D7F"/>
    <w:rsid w:val="00CB2AFC"/>
    <w:rsid w:val="00CD0737"/>
    <w:rsid w:val="00CE6BA0"/>
    <w:rsid w:val="00D00FFA"/>
    <w:rsid w:val="00D95A94"/>
    <w:rsid w:val="00D969B2"/>
    <w:rsid w:val="00DE59BB"/>
    <w:rsid w:val="00E11688"/>
    <w:rsid w:val="00E7151B"/>
    <w:rsid w:val="00E81CE9"/>
    <w:rsid w:val="00E8315E"/>
    <w:rsid w:val="00EA4581"/>
    <w:rsid w:val="00ED3D00"/>
    <w:rsid w:val="00EF56C3"/>
    <w:rsid w:val="00F32C2E"/>
    <w:rsid w:val="00F74EB4"/>
    <w:rsid w:val="00F7697F"/>
    <w:rsid w:val="00FC06F8"/>
    <w:rsid w:val="00FE79EE"/>
    <w:rsid w:val="00FF37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D4588"/>
  <w15:docId w15:val="{943FE466-F2AE-469B-AB7A-F733673E8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4D6"/>
    <w:pPr>
      <w:spacing w:after="0"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4A24D6"/>
    <w:pPr>
      <w:autoSpaceDE w:val="0"/>
      <w:autoSpaceDN w:val="0"/>
      <w:adjustRightInd w:val="0"/>
      <w:spacing w:after="0" w:line="240" w:lineRule="auto"/>
    </w:pPr>
    <w:rPr>
      <w:rFonts w:ascii="Calibri" w:hAnsi="Calibri" w:cs="Calibri"/>
      <w:color w:val="000000"/>
      <w:sz w:val="24"/>
      <w:szCs w:val="24"/>
    </w:rPr>
  </w:style>
  <w:style w:type="paragraph" w:styleId="Paragraphedeliste">
    <w:name w:val="List Paragraph"/>
    <w:basedOn w:val="Normal"/>
    <w:uiPriority w:val="34"/>
    <w:qFormat/>
    <w:rsid w:val="004A24D6"/>
    <w:pPr>
      <w:ind w:left="720"/>
      <w:contextualSpacing/>
    </w:pPr>
  </w:style>
  <w:style w:type="character" w:customStyle="1" w:styleId="rdaction">
    <w:name w:val="rédaction"/>
    <w:basedOn w:val="Policepardfaut"/>
    <w:rsid w:val="004A24D6"/>
  </w:style>
  <w:style w:type="character" w:customStyle="1" w:styleId="gras1">
    <w:name w:val="gras1"/>
    <w:basedOn w:val="Policepardfaut"/>
    <w:rsid w:val="004A24D6"/>
    <w:rPr>
      <w:rFonts w:ascii="Times New Roman" w:hAnsi="Times New Roman" w:cs="Times New Roman" w:hint="default"/>
      <w:b/>
      <w:bCs/>
      <w:color w:val="000000"/>
      <w:sz w:val="26"/>
      <w:szCs w:val="26"/>
    </w:rPr>
  </w:style>
  <w:style w:type="table" w:styleId="Grilledutableau">
    <w:name w:val="Table Grid"/>
    <w:basedOn w:val="TableauNormal"/>
    <w:uiPriority w:val="59"/>
    <w:rsid w:val="004A24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tte1">
    <w:name w:val="En-tête #1_"/>
    <w:basedOn w:val="Policepardfaut"/>
    <w:link w:val="En-tte10"/>
    <w:rsid w:val="004A24D6"/>
    <w:rPr>
      <w:rFonts w:ascii="Times New Roman" w:eastAsia="Times New Roman" w:hAnsi="Times New Roman"/>
      <w:sz w:val="23"/>
      <w:szCs w:val="23"/>
      <w:shd w:val="clear" w:color="auto" w:fill="FFFFFF"/>
    </w:rPr>
  </w:style>
  <w:style w:type="character" w:customStyle="1" w:styleId="Corpsdutexte">
    <w:name w:val="Corps du texte_"/>
    <w:basedOn w:val="Policepardfaut"/>
    <w:link w:val="Corpsdutexte0"/>
    <w:rsid w:val="004A24D6"/>
    <w:rPr>
      <w:rFonts w:ascii="Times New Roman" w:eastAsia="Times New Roman" w:hAnsi="Times New Roman"/>
      <w:shd w:val="clear" w:color="auto" w:fill="FFFFFF"/>
    </w:rPr>
  </w:style>
  <w:style w:type="paragraph" w:customStyle="1" w:styleId="En-tte10">
    <w:name w:val="En-tête #1"/>
    <w:basedOn w:val="Normal"/>
    <w:link w:val="En-tte1"/>
    <w:rsid w:val="004A24D6"/>
    <w:pPr>
      <w:shd w:val="clear" w:color="auto" w:fill="FFFFFF"/>
      <w:spacing w:line="274" w:lineRule="exact"/>
      <w:outlineLvl w:val="0"/>
    </w:pPr>
    <w:rPr>
      <w:rFonts w:eastAsia="Times New Roman" w:cstheme="minorBidi"/>
      <w:sz w:val="23"/>
      <w:szCs w:val="23"/>
      <w:lang w:eastAsia="en-US"/>
    </w:rPr>
  </w:style>
  <w:style w:type="paragraph" w:customStyle="1" w:styleId="Corpsdutexte0">
    <w:name w:val="Corps du texte"/>
    <w:basedOn w:val="Normal"/>
    <w:link w:val="Corpsdutexte"/>
    <w:rsid w:val="004A24D6"/>
    <w:pPr>
      <w:shd w:val="clear" w:color="auto" w:fill="FFFFFF"/>
      <w:spacing w:line="274" w:lineRule="exact"/>
    </w:pPr>
    <w:rPr>
      <w:rFonts w:eastAsia="Times New Roman" w:cstheme="minorBidi"/>
      <w:sz w:val="22"/>
      <w:szCs w:val="22"/>
      <w:lang w:eastAsia="en-US"/>
    </w:rPr>
  </w:style>
  <w:style w:type="character" w:customStyle="1" w:styleId="CorpsdutexteItalique">
    <w:name w:val="Corps du texte + Italique"/>
    <w:basedOn w:val="Corpsdutexte"/>
    <w:rsid w:val="004A24D6"/>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Corpsdutexte11ptGrasItalique">
    <w:name w:val="Corps du texte + 11 pt;Gras;Italique"/>
    <w:basedOn w:val="Corpsdutexte"/>
    <w:rsid w:val="004A24D6"/>
    <w:rPr>
      <w:rFonts w:ascii="Times New Roman" w:eastAsia="Times New Roman" w:hAnsi="Times New Roman" w:cs="Times New Roman"/>
      <w:b/>
      <w:bCs/>
      <w:i/>
      <w:iCs/>
      <w:smallCaps w:val="0"/>
      <w:strike w:val="0"/>
      <w:spacing w:val="0"/>
      <w:sz w:val="22"/>
      <w:szCs w:val="22"/>
      <w:shd w:val="clear" w:color="auto" w:fill="FFFFFF"/>
    </w:rPr>
  </w:style>
  <w:style w:type="paragraph" w:styleId="Textedebulles">
    <w:name w:val="Balloon Text"/>
    <w:basedOn w:val="Normal"/>
    <w:link w:val="TextedebullesCar"/>
    <w:uiPriority w:val="99"/>
    <w:semiHidden/>
    <w:unhideWhenUsed/>
    <w:rsid w:val="004A24D6"/>
    <w:rPr>
      <w:rFonts w:ascii="Tahoma" w:hAnsi="Tahoma" w:cs="Tahoma"/>
      <w:sz w:val="16"/>
      <w:szCs w:val="16"/>
    </w:rPr>
  </w:style>
  <w:style w:type="character" w:customStyle="1" w:styleId="TextedebullesCar">
    <w:name w:val="Texte de bulles Car"/>
    <w:basedOn w:val="Policepardfaut"/>
    <w:link w:val="Textedebulles"/>
    <w:uiPriority w:val="99"/>
    <w:semiHidden/>
    <w:rsid w:val="004A24D6"/>
    <w:rPr>
      <w:rFonts w:ascii="Tahoma" w:eastAsia="Calibri" w:hAnsi="Tahoma" w:cs="Tahoma"/>
      <w:sz w:val="16"/>
      <w:szCs w:val="16"/>
      <w:lang w:eastAsia="fr-FR"/>
    </w:rPr>
  </w:style>
  <w:style w:type="paragraph" w:styleId="NormalWeb">
    <w:name w:val="Normal (Web)"/>
    <w:basedOn w:val="Normal"/>
    <w:uiPriority w:val="99"/>
    <w:unhideWhenUsed/>
    <w:rsid w:val="00C47FA7"/>
    <w:pPr>
      <w:spacing w:before="100" w:beforeAutospacing="1" w:after="100" w:afterAutospacing="1"/>
    </w:pPr>
    <w:rPr>
      <w:rFonts w:eastAsia="Times New Roman"/>
      <w:sz w:val="24"/>
      <w:szCs w:val="24"/>
    </w:rPr>
  </w:style>
  <w:style w:type="character" w:styleId="lev">
    <w:name w:val="Strong"/>
    <w:basedOn w:val="Policepardfaut"/>
    <w:uiPriority w:val="22"/>
    <w:qFormat/>
    <w:rsid w:val="00FE79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371</TotalTime>
  <Pages>9</Pages>
  <Words>1930</Words>
  <Characters>10617</Characters>
  <Application>Microsoft Office Word</Application>
  <DocSecurity>0</DocSecurity>
  <Lines>88</Lines>
  <Paragraphs>25</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nath15deqi@outlook.fr</dc:creator>
  <cp:lastModifiedBy>Nath L.</cp:lastModifiedBy>
  <cp:revision>41</cp:revision>
  <cp:lastPrinted>2022-04-15T09:42:00Z</cp:lastPrinted>
  <dcterms:created xsi:type="dcterms:W3CDTF">2022-02-08T14:06:00Z</dcterms:created>
  <dcterms:modified xsi:type="dcterms:W3CDTF">2024-06-12T06:12:00Z</dcterms:modified>
</cp:coreProperties>
</file>